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4F3" w:rsidRPr="00FB554A" w:rsidRDefault="000F1CBB" w:rsidP="00234684">
      <w:pPr>
        <w:widowControl w:val="0"/>
        <w:tabs>
          <w:tab w:val="left" w:pos="567"/>
        </w:tabs>
        <w:spacing w:after="180"/>
        <w:ind w:left="567" w:hanging="425"/>
        <w:jc w:val="both"/>
        <w:rPr>
          <w:rFonts w:ascii="Segoe UI" w:hAnsi="Segoe UI" w:cs="Segoe UI"/>
          <w:b/>
          <w:sz w:val="20"/>
          <w:szCs w:val="20"/>
          <w:lang w:val="es-ES"/>
        </w:rPr>
      </w:pPr>
      <w:r w:rsidRPr="00FB554A">
        <w:rPr>
          <w:rFonts w:ascii="Segoe UI" w:hAnsi="Segoe UI" w:cs="Segoe UI"/>
          <w:b/>
          <w:sz w:val="20"/>
          <w:szCs w:val="20"/>
          <w:lang w:val="es-ES"/>
        </w:rPr>
        <w:t>10.  URUSAN KOPERA</w:t>
      </w:r>
      <w:r w:rsidR="006214F3" w:rsidRPr="00FB554A">
        <w:rPr>
          <w:rFonts w:ascii="Segoe UI" w:hAnsi="Segoe UI" w:cs="Segoe UI"/>
          <w:b/>
          <w:sz w:val="20"/>
          <w:szCs w:val="20"/>
          <w:lang w:val="es-ES"/>
        </w:rPr>
        <w:t>SI DAN USAHA KECIL DAN MENENGAH</w:t>
      </w:r>
    </w:p>
    <w:p w:rsidR="006214F3" w:rsidRPr="00FB554A" w:rsidRDefault="006214F3" w:rsidP="00234684">
      <w:pPr>
        <w:widowControl w:val="0"/>
        <w:spacing w:after="180"/>
        <w:ind w:left="567"/>
        <w:jc w:val="both"/>
        <w:rPr>
          <w:rFonts w:ascii="Segoe UI" w:hAnsi="Segoe UI" w:cs="Segoe UI"/>
          <w:sz w:val="20"/>
          <w:szCs w:val="20"/>
        </w:rPr>
      </w:pPr>
      <w:r w:rsidRPr="00FB554A">
        <w:rPr>
          <w:rFonts w:ascii="Segoe UI" w:hAnsi="Segoe UI" w:cs="Segoe UI"/>
          <w:sz w:val="20"/>
          <w:szCs w:val="20"/>
        </w:rPr>
        <w:t xml:space="preserve">Keberadaan Koperasi dan UMKM yang dominan sebagai pelaku ekonomi nasional juga merupakan subyek vital dalam pembangunan khususnya dalam rangka perluasan kesempatan berusaha bagi wirausaha baru dan penyerapan tenaga kerja serta menekan angka pengangguran </w:t>
      </w:r>
      <w:r w:rsidRPr="00FB554A">
        <w:rPr>
          <w:rFonts w:ascii="Segoe UI" w:hAnsi="Segoe UI" w:cs="Segoe UI"/>
          <w:i/>
          <w:iCs/>
          <w:sz w:val="20"/>
          <w:szCs w:val="20"/>
        </w:rPr>
        <w:t xml:space="preserve">(pro job). </w:t>
      </w:r>
      <w:r w:rsidRPr="00FB554A">
        <w:rPr>
          <w:rFonts w:ascii="Segoe UI" w:hAnsi="Segoe UI" w:cs="Segoe UI"/>
          <w:sz w:val="20"/>
          <w:szCs w:val="20"/>
        </w:rPr>
        <w:t xml:space="preserve">Dengan demikian </w:t>
      </w:r>
      <w:r w:rsidRPr="00FB554A">
        <w:rPr>
          <w:rFonts w:ascii="Segoe UI" w:hAnsi="Segoe UI" w:cs="Segoe UI"/>
          <w:sz w:val="20"/>
          <w:szCs w:val="20"/>
          <w:lang w:val="es-ES"/>
        </w:rPr>
        <w:t>pengembangan</w:t>
      </w:r>
      <w:r w:rsidRPr="00FB554A">
        <w:rPr>
          <w:rFonts w:ascii="Segoe UI" w:hAnsi="Segoe UI" w:cs="Segoe UI"/>
          <w:sz w:val="20"/>
          <w:szCs w:val="20"/>
        </w:rPr>
        <w:t xml:space="preserve"> Koperasi dan UMKM merupakan prioritas dan menjadi sangat urgen dan vital. </w:t>
      </w:r>
      <w:r w:rsidRPr="00FB554A">
        <w:rPr>
          <w:rFonts w:ascii="Segoe UI" w:hAnsi="Segoe UI" w:cs="Segoe UI"/>
          <w:sz w:val="20"/>
          <w:szCs w:val="20"/>
          <w:lang w:val="id-ID"/>
        </w:rPr>
        <w:t>K</w:t>
      </w:r>
      <w:r w:rsidRPr="00FB554A">
        <w:rPr>
          <w:rFonts w:ascii="Segoe UI" w:hAnsi="Segoe UI" w:cs="Segoe UI"/>
          <w:sz w:val="20"/>
          <w:szCs w:val="20"/>
        </w:rPr>
        <w:t xml:space="preserve">eberadaan Koperasi dan UMKM terbukti merupakan pelaku usaha yang mandiri, kukuh dan fleksibel, dalam kondisi normal maupun krisis sekalipun. Bahkan tidak dapat disangkal oleh siapapun bahwa Koperasi dan UMKM merupakan </w:t>
      </w:r>
      <w:r w:rsidRPr="00FB554A">
        <w:rPr>
          <w:rFonts w:ascii="Segoe UI" w:hAnsi="Segoe UI" w:cs="Segoe UI"/>
          <w:iCs/>
          <w:sz w:val="20"/>
          <w:szCs w:val="20"/>
        </w:rPr>
        <w:t>leader</w:t>
      </w:r>
      <w:r w:rsidRPr="00FB554A">
        <w:rPr>
          <w:rFonts w:ascii="Segoe UI" w:hAnsi="Segoe UI" w:cs="Segoe UI"/>
          <w:i/>
          <w:iCs/>
          <w:sz w:val="20"/>
          <w:szCs w:val="20"/>
        </w:rPr>
        <w:t xml:space="preserve"> </w:t>
      </w:r>
      <w:r w:rsidRPr="00FB554A">
        <w:rPr>
          <w:rFonts w:ascii="Segoe UI" w:hAnsi="Segoe UI" w:cs="Segoe UI"/>
          <w:sz w:val="20"/>
          <w:szCs w:val="20"/>
        </w:rPr>
        <w:t>perekonomian Indonesia</w:t>
      </w:r>
      <w:r w:rsidRPr="00FB554A">
        <w:rPr>
          <w:rFonts w:ascii="Segoe UI" w:hAnsi="Segoe UI" w:cs="Segoe UI"/>
          <w:sz w:val="20"/>
          <w:szCs w:val="20"/>
          <w:lang w:val="id-ID"/>
        </w:rPr>
        <w:t xml:space="preserve">, </w:t>
      </w:r>
      <w:r w:rsidRPr="00FB554A">
        <w:rPr>
          <w:rFonts w:ascii="Segoe UI" w:hAnsi="Segoe UI" w:cs="Segoe UI"/>
          <w:sz w:val="20"/>
          <w:szCs w:val="20"/>
        </w:rPr>
        <w:t>menjadi jantung ekonomi rakyat dan pelopor tumbuhnya ekonomi kerakyatan.</w:t>
      </w:r>
    </w:p>
    <w:p w:rsidR="006214F3" w:rsidRPr="00FB554A" w:rsidRDefault="00B24A09" w:rsidP="00234684">
      <w:pPr>
        <w:widowControl w:val="0"/>
        <w:spacing w:after="180"/>
        <w:ind w:left="567"/>
        <w:jc w:val="both"/>
        <w:rPr>
          <w:rFonts w:ascii="Segoe UI" w:hAnsi="Segoe UI" w:cs="Segoe UI"/>
          <w:sz w:val="20"/>
          <w:szCs w:val="20"/>
        </w:rPr>
      </w:pPr>
      <w:r w:rsidRPr="00FB554A">
        <w:rPr>
          <w:rFonts w:ascii="Segoe UI" w:hAnsi="Segoe UI" w:cs="Segoe UI"/>
          <w:sz w:val="20"/>
          <w:szCs w:val="20"/>
          <w:lang w:val="sv-SE"/>
        </w:rPr>
        <w:t>Pemberdayaan koperasi dan usaha mikro, kecil dan menengah (UMKM)  merupakan langkah yang strategis dalam meningkatkan dan memperkuat dasar kehidupan perekonomian dari sebagian terbesar rakyat Indonesia, khususnya melalui penyediaan lapangan kerja dan mengurangi kesenjangan dan tingkat kemiskinan. UMKM merupakan kegiatan usaha yang mampu memperluas lapangan kerja dan berperan dalam proses peningkatan pendapatan masyarakat, bahkan dimasa krisis UMKM dikenal mampu mendorong pertumbuhan ekonomi. Pemerintah mendorong usaha mikro kecil dan menengah (UMKM) untuk terus tumbuh sehingga bisa lebih banyak menyerap tenaga kerja. UMKM diharapkan semakin berperan dalam menekan angka pengangguran.</w:t>
      </w:r>
      <w:r w:rsidRPr="00FB554A">
        <w:rPr>
          <w:rFonts w:ascii="Segoe UI" w:hAnsi="Segoe UI" w:cs="Segoe UI"/>
          <w:color w:val="FF0000"/>
          <w:sz w:val="20"/>
          <w:szCs w:val="20"/>
          <w:lang w:val="sv-SE"/>
        </w:rPr>
        <w:t xml:space="preserve"> </w:t>
      </w:r>
      <w:r w:rsidRPr="00FB554A">
        <w:rPr>
          <w:rFonts w:ascii="Segoe UI" w:hAnsi="Segoe UI" w:cs="Segoe UI"/>
          <w:sz w:val="20"/>
          <w:szCs w:val="20"/>
        </w:rPr>
        <w:t>Melihat peran UMKM yang begitu strategis maka UMKM dapat mewujudkan salah satu tujuan Pembangunan Millenium yaitu menanggulangi kemiskinan dan kelaparan.</w:t>
      </w:r>
    </w:p>
    <w:p w:rsidR="00B24A09" w:rsidRPr="00FB554A" w:rsidRDefault="00B24A09" w:rsidP="00234684">
      <w:pPr>
        <w:widowControl w:val="0"/>
        <w:spacing w:after="180"/>
        <w:ind w:left="567"/>
        <w:jc w:val="both"/>
        <w:rPr>
          <w:rFonts w:ascii="Segoe UI" w:hAnsi="Segoe UI" w:cs="Segoe UI"/>
          <w:sz w:val="20"/>
          <w:szCs w:val="20"/>
          <w:lang w:val="sv-SE"/>
        </w:rPr>
      </w:pPr>
      <w:r w:rsidRPr="00FB554A">
        <w:rPr>
          <w:rFonts w:ascii="Segoe UI" w:hAnsi="Segoe UI" w:cs="Segoe UI"/>
          <w:sz w:val="20"/>
          <w:szCs w:val="20"/>
          <w:lang w:val="sv-SE"/>
        </w:rPr>
        <w:t>Koperasi dan UMKM menempati posisi strategis untuk mempercepat perubahan struktural dalam rangka meningkatkan taraf hidup rakyat banyak. Koperasi sebagai wadah kegiatan usaha bersama bagi produsen maupun konsumen, diharapkan berperan dalam meningkatkan posisi tawar dan efisiensi ekonomi rakyat sekaligus turut memperbaiki kondisi persaingan usaha di pasar melalui dampak eksternalitas posisi yang ditimbulkannya. Sementara itu UMKM berperan dalam memperluas penyediaan lapangan kerja, memberikan kontribusi yang signifikan terhadap pertumbuhan ekonomi dan memeratakan peningkatan pendapatan. Bersamaan dengan itu adalah meningkatnya daya saing dan daya tahan ekonomi nasional.</w:t>
      </w:r>
    </w:p>
    <w:p w:rsidR="00B24A09" w:rsidRPr="00FB554A" w:rsidRDefault="00B24A09" w:rsidP="00234684">
      <w:pPr>
        <w:widowControl w:val="0"/>
        <w:spacing w:after="180"/>
        <w:ind w:left="567"/>
        <w:jc w:val="both"/>
        <w:rPr>
          <w:rFonts w:ascii="Segoe UI" w:hAnsi="Segoe UI" w:cs="Segoe UI"/>
          <w:sz w:val="20"/>
          <w:szCs w:val="20"/>
          <w:lang w:val="id-ID"/>
        </w:rPr>
      </w:pPr>
      <w:r w:rsidRPr="00FB554A">
        <w:rPr>
          <w:rFonts w:ascii="Segoe UI" w:hAnsi="Segoe UI" w:cs="Segoe UI"/>
          <w:sz w:val="20"/>
          <w:szCs w:val="20"/>
        </w:rPr>
        <w:t xml:space="preserve">Arah kebijakan pemberdayaan koperasi dan UMKM antara lain perlu adanya peningkatan kualitas dan kapasitas UMKM di Kabupaten Wonosobo sehingga akan mampu bersaing dengan produk impor di pasaran, khususnya untuk memenuhi kebutuhan masyarakat banyak. Penguatan kelembagaan UMKM </w:t>
      </w:r>
      <w:r w:rsidRPr="00FB554A">
        <w:rPr>
          <w:rFonts w:ascii="Segoe UI" w:hAnsi="Segoe UI" w:cs="Segoe UI"/>
          <w:sz w:val="20"/>
          <w:szCs w:val="20"/>
          <w:lang w:val="sv-SE"/>
        </w:rPr>
        <w:t>dan</w:t>
      </w:r>
      <w:r w:rsidRPr="00FB554A">
        <w:rPr>
          <w:rFonts w:ascii="Segoe UI" w:hAnsi="Segoe UI" w:cs="Segoe UI"/>
          <w:sz w:val="20"/>
          <w:szCs w:val="20"/>
        </w:rPr>
        <w:t xml:space="preserve"> Koperasi merupakan salah satu upayanya selain juga perlu adanya sertifikasi bagi produk-produk UMKM.</w:t>
      </w:r>
    </w:p>
    <w:p w:rsidR="00234684" w:rsidRPr="00FB554A" w:rsidRDefault="00234684" w:rsidP="003B5232">
      <w:pPr>
        <w:widowControl w:val="0"/>
        <w:numPr>
          <w:ilvl w:val="0"/>
          <w:numId w:val="15"/>
        </w:numPr>
        <w:tabs>
          <w:tab w:val="left" w:pos="851"/>
        </w:tabs>
        <w:spacing w:after="180"/>
        <w:ind w:left="851" w:hanging="284"/>
        <w:jc w:val="both"/>
        <w:rPr>
          <w:rFonts w:ascii="Segoe UI" w:hAnsi="Segoe UI" w:cs="Segoe UI"/>
          <w:b/>
          <w:sz w:val="20"/>
          <w:szCs w:val="20"/>
          <w:lang w:val="id-ID"/>
        </w:rPr>
      </w:pPr>
      <w:r w:rsidRPr="00FB554A">
        <w:rPr>
          <w:rFonts w:ascii="Segoe UI" w:hAnsi="Segoe UI" w:cs="Segoe UI"/>
          <w:b/>
          <w:sz w:val="20"/>
          <w:szCs w:val="20"/>
          <w:lang w:val="id-ID"/>
        </w:rPr>
        <w:t>Program dan Kegiatan</w:t>
      </w:r>
    </w:p>
    <w:p w:rsidR="00B24A09" w:rsidRPr="00FB554A" w:rsidRDefault="00B24A09" w:rsidP="003B5232">
      <w:pPr>
        <w:widowControl w:val="0"/>
        <w:spacing w:after="180"/>
        <w:ind w:left="851"/>
        <w:jc w:val="both"/>
        <w:rPr>
          <w:rFonts w:ascii="Segoe UI" w:hAnsi="Segoe UI" w:cs="Segoe UI"/>
          <w:b/>
          <w:sz w:val="20"/>
          <w:szCs w:val="20"/>
          <w:lang w:val="es-ES"/>
        </w:rPr>
      </w:pPr>
      <w:r w:rsidRPr="00FB554A">
        <w:rPr>
          <w:rFonts w:ascii="Segoe UI" w:hAnsi="Segoe UI" w:cs="Segoe UI"/>
          <w:sz w:val="20"/>
          <w:szCs w:val="20"/>
        </w:rPr>
        <w:t xml:space="preserve">Urusan koperasi dan UMKM telah dilaksanakan oleh Pemerintah Kabupaten Wonosobo melalui empat program yaitu 1) Program Pengembangan Kewirausahaan dan Keunggulan Kompetitif Usaha Kecil Menengah; 2) Program Pengembangan Sistem Pendukung Usaha Bagi Usaha Mikro Kecil Menengah; 3) </w:t>
      </w:r>
      <w:r w:rsidR="00FB5597" w:rsidRPr="00FB554A">
        <w:rPr>
          <w:rFonts w:ascii="Segoe UI" w:hAnsi="Segoe UI" w:cs="Segoe UI"/>
          <w:sz w:val="20"/>
          <w:szCs w:val="20"/>
        </w:rPr>
        <w:t>Program Peningkatan Kualitas Kelembagaan Koperasi; dan 4) Program Penciptaan Iklim Usaha Kecil Menengah Yang Kondusif serta untuk kelancaran pelaksanaan urusan koperasi dan UMKM didukung dengan dua program yaitu 1) program pelayanan Administrasi Perkantoran dan 2) Program Peningkatan Sarana dan Prasarana Aparatur</w:t>
      </w:r>
      <w:r w:rsidRPr="00FB554A">
        <w:rPr>
          <w:rFonts w:ascii="Segoe UI" w:hAnsi="Segoe UI" w:cs="Segoe UI"/>
          <w:sz w:val="20"/>
          <w:szCs w:val="20"/>
        </w:rPr>
        <w:t xml:space="preserve">.  Dalam mendukung pelaksanaan urusan </w:t>
      </w:r>
      <w:r w:rsidR="00FB5597" w:rsidRPr="00FB554A">
        <w:rPr>
          <w:rFonts w:ascii="Segoe UI" w:hAnsi="Segoe UI" w:cs="Segoe UI"/>
          <w:sz w:val="20"/>
          <w:szCs w:val="20"/>
        </w:rPr>
        <w:t>koperasi dan UMKM</w:t>
      </w:r>
      <w:r w:rsidRPr="00FB554A">
        <w:rPr>
          <w:rFonts w:ascii="Segoe UI" w:hAnsi="Segoe UI" w:cs="Segoe UI"/>
          <w:sz w:val="20"/>
          <w:szCs w:val="20"/>
        </w:rPr>
        <w:t xml:space="preserve"> </w:t>
      </w:r>
      <w:r w:rsidR="00E93882" w:rsidRPr="00FB554A">
        <w:rPr>
          <w:rFonts w:ascii="Segoe UI" w:hAnsi="Segoe UI" w:cs="Segoe UI"/>
          <w:sz w:val="20"/>
          <w:szCs w:val="20"/>
        </w:rPr>
        <w:t xml:space="preserve">dari </w:t>
      </w:r>
      <w:r w:rsidRPr="00FB554A">
        <w:rPr>
          <w:rFonts w:ascii="Segoe UI" w:hAnsi="Segoe UI" w:cs="Segoe UI"/>
          <w:sz w:val="20"/>
          <w:szCs w:val="20"/>
        </w:rPr>
        <w:t>tahun</w:t>
      </w:r>
      <w:r w:rsidR="00E93882" w:rsidRPr="00FB554A">
        <w:rPr>
          <w:rFonts w:ascii="Segoe UI" w:hAnsi="Segoe UI" w:cs="Segoe UI"/>
          <w:sz w:val="20"/>
          <w:szCs w:val="20"/>
        </w:rPr>
        <w:t xml:space="preserve"> 2011 sampai tahun 2014</w:t>
      </w:r>
      <w:r w:rsidRPr="00FB554A">
        <w:rPr>
          <w:rFonts w:ascii="Segoe UI" w:hAnsi="Segoe UI" w:cs="Segoe UI"/>
          <w:sz w:val="20"/>
          <w:szCs w:val="20"/>
        </w:rPr>
        <w:t xml:space="preserve">, telah </w:t>
      </w:r>
      <w:r w:rsidRPr="00FB554A">
        <w:rPr>
          <w:rFonts w:ascii="Segoe UI" w:hAnsi="Segoe UI" w:cs="Segoe UI"/>
          <w:sz w:val="20"/>
          <w:szCs w:val="20"/>
        </w:rPr>
        <w:lastRenderedPageBreak/>
        <w:t xml:space="preserve">direalisasikan anggaran melalui APBD Kabupaten Wonosobo sebesar Rp. </w:t>
      </w:r>
      <w:r w:rsidR="00486BD3" w:rsidRPr="00FB554A">
        <w:rPr>
          <w:rFonts w:ascii="Segoe UI" w:hAnsi="Segoe UI" w:cs="Segoe UI"/>
          <w:sz w:val="20"/>
          <w:szCs w:val="20"/>
        </w:rPr>
        <w:t>26.308.519.850</w:t>
      </w:r>
      <w:r w:rsidRPr="00FB554A">
        <w:rPr>
          <w:rFonts w:ascii="Segoe UI" w:hAnsi="Segoe UI" w:cs="Segoe UI"/>
          <w:sz w:val="20"/>
          <w:szCs w:val="20"/>
        </w:rPr>
        <w:t>,- dengan rincian realisas</w:t>
      </w:r>
      <w:r w:rsidR="00FB5597" w:rsidRPr="00FB554A">
        <w:rPr>
          <w:rFonts w:ascii="Segoe UI" w:hAnsi="Segoe UI" w:cs="Segoe UI"/>
          <w:sz w:val="20"/>
          <w:szCs w:val="20"/>
        </w:rPr>
        <w:t>i masing-masing program sebagaimana dapat dilihat pada tabel berikut.</w:t>
      </w:r>
    </w:p>
    <w:p w:rsidR="00951C89" w:rsidRPr="00FB554A" w:rsidRDefault="00951C89" w:rsidP="000F1CBB">
      <w:pPr>
        <w:widowControl w:val="0"/>
        <w:jc w:val="both"/>
        <w:rPr>
          <w:rFonts w:ascii="Segoe UI" w:hAnsi="Segoe UI" w:cs="Segoe UI"/>
          <w:b/>
          <w:sz w:val="20"/>
          <w:szCs w:val="20"/>
          <w:lang w:val="es-ES"/>
        </w:rPr>
      </w:pPr>
    </w:p>
    <w:p w:rsidR="00951C89" w:rsidRPr="00FB554A" w:rsidRDefault="00792284" w:rsidP="00122DCC">
      <w:pPr>
        <w:autoSpaceDE w:val="0"/>
        <w:autoSpaceDN w:val="0"/>
        <w:adjustRightInd w:val="0"/>
        <w:ind w:left="284"/>
        <w:jc w:val="center"/>
        <w:rPr>
          <w:rFonts w:ascii="Segoe UI" w:hAnsi="Segoe UI" w:cs="Segoe UI"/>
          <w:b/>
          <w:sz w:val="22"/>
        </w:rPr>
      </w:pPr>
      <w:r>
        <w:rPr>
          <w:rFonts w:ascii="Segoe UI" w:hAnsi="Segoe UI" w:cs="Segoe UI"/>
          <w:b/>
          <w:sz w:val="18"/>
          <w:szCs w:val="20"/>
        </w:rPr>
        <w:t>Tabel IV</w:t>
      </w:r>
      <w:r w:rsidR="00951C89" w:rsidRPr="00FB554A">
        <w:rPr>
          <w:rFonts w:ascii="Segoe UI" w:hAnsi="Segoe UI" w:cs="Segoe UI"/>
          <w:b/>
          <w:sz w:val="18"/>
          <w:szCs w:val="20"/>
        </w:rPr>
        <w:t>.B.10.1</w:t>
      </w:r>
    </w:p>
    <w:p w:rsidR="00951C89" w:rsidRPr="00FB554A" w:rsidRDefault="00951C89" w:rsidP="00122DCC">
      <w:pPr>
        <w:autoSpaceDE w:val="0"/>
        <w:autoSpaceDN w:val="0"/>
        <w:adjustRightInd w:val="0"/>
        <w:ind w:left="284"/>
        <w:jc w:val="center"/>
        <w:rPr>
          <w:rFonts w:ascii="Segoe UI" w:hAnsi="Segoe UI" w:cs="Segoe UI"/>
          <w:sz w:val="18"/>
          <w:szCs w:val="20"/>
        </w:rPr>
      </w:pPr>
      <w:r w:rsidRPr="00FB554A">
        <w:rPr>
          <w:rFonts w:ascii="Segoe UI" w:hAnsi="Segoe UI" w:cs="Segoe UI"/>
          <w:b/>
          <w:sz w:val="18"/>
          <w:szCs w:val="20"/>
        </w:rPr>
        <w:t xml:space="preserve">Realisasi </w:t>
      </w:r>
      <w:r w:rsidR="00EA59B7" w:rsidRPr="00FB554A">
        <w:rPr>
          <w:rFonts w:ascii="Segoe UI" w:hAnsi="Segoe UI" w:cs="Segoe UI"/>
          <w:b/>
          <w:sz w:val="18"/>
          <w:szCs w:val="20"/>
        </w:rPr>
        <w:t>Belanja Urusan Koperasi dan UMKM 2011-2014</w:t>
      </w:r>
    </w:p>
    <w:p w:rsidR="000F1CBB" w:rsidRPr="00FB554A" w:rsidRDefault="000F1CBB" w:rsidP="000F1CBB">
      <w:pPr>
        <w:widowControl w:val="0"/>
        <w:jc w:val="both"/>
        <w:rPr>
          <w:rFonts w:ascii="Segoe UI" w:hAnsi="Segoe UI" w:cs="Segoe UI"/>
          <w:sz w:val="18"/>
          <w:szCs w:val="20"/>
          <w:lang w:val="es-ES"/>
        </w:rPr>
      </w:pPr>
    </w:p>
    <w:tbl>
      <w:tblPr>
        <w:tblW w:w="8434" w:type="dxa"/>
        <w:tblInd w:w="392" w:type="dxa"/>
        <w:tblLook w:val="04A0" w:firstRow="1" w:lastRow="0" w:firstColumn="1" w:lastColumn="0" w:noHBand="0" w:noVBand="1"/>
      </w:tblPr>
      <w:tblGrid>
        <w:gridCol w:w="484"/>
        <w:gridCol w:w="2600"/>
        <w:gridCol w:w="1340"/>
        <w:gridCol w:w="1340"/>
        <w:gridCol w:w="1340"/>
        <w:gridCol w:w="1340"/>
      </w:tblGrid>
      <w:tr w:rsidR="00234684" w:rsidRPr="00FB554A" w:rsidTr="00234684">
        <w:trPr>
          <w:trHeight w:val="300"/>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684" w:rsidRPr="00FB554A" w:rsidRDefault="00234684" w:rsidP="009734FA">
            <w:pPr>
              <w:jc w:val="center"/>
              <w:rPr>
                <w:rFonts w:ascii="Segoe UI" w:hAnsi="Segoe UI" w:cs="Segoe UI"/>
                <w:b/>
                <w:bCs/>
                <w:color w:val="000000"/>
                <w:sz w:val="16"/>
                <w:szCs w:val="16"/>
              </w:rPr>
            </w:pPr>
            <w:r w:rsidRPr="00FB554A">
              <w:rPr>
                <w:rFonts w:ascii="Segoe UI" w:hAnsi="Segoe UI" w:cs="Segoe UI"/>
                <w:b/>
                <w:bCs/>
                <w:color w:val="000000"/>
                <w:sz w:val="16"/>
                <w:szCs w:val="16"/>
              </w:rPr>
              <w:t>No.</w:t>
            </w:r>
          </w:p>
        </w:tc>
        <w:tc>
          <w:tcPr>
            <w:tcW w:w="2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4684" w:rsidRPr="00FB554A" w:rsidRDefault="00234684" w:rsidP="00E21738">
            <w:pPr>
              <w:jc w:val="center"/>
              <w:rPr>
                <w:rFonts w:ascii="Segoe UI" w:hAnsi="Segoe UI" w:cs="Segoe UI"/>
                <w:b/>
                <w:bCs/>
                <w:color w:val="000000"/>
                <w:sz w:val="16"/>
                <w:szCs w:val="16"/>
              </w:rPr>
            </w:pPr>
            <w:r w:rsidRPr="00FB554A">
              <w:rPr>
                <w:rFonts w:ascii="Segoe UI" w:hAnsi="Segoe UI" w:cs="Segoe UI"/>
                <w:b/>
                <w:bCs/>
                <w:color w:val="000000"/>
                <w:sz w:val="16"/>
                <w:szCs w:val="16"/>
              </w:rPr>
              <w:t>Program/kegiatan</w:t>
            </w:r>
          </w:p>
        </w:tc>
        <w:tc>
          <w:tcPr>
            <w:tcW w:w="5360" w:type="dxa"/>
            <w:gridSpan w:val="4"/>
            <w:tcBorders>
              <w:top w:val="single" w:sz="4" w:space="0" w:color="auto"/>
              <w:left w:val="nil"/>
              <w:bottom w:val="single" w:sz="4" w:space="0" w:color="auto"/>
              <w:right w:val="single" w:sz="4" w:space="0" w:color="auto"/>
            </w:tcBorders>
            <w:shd w:val="clear" w:color="auto" w:fill="auto"/>
            <w:noWrap/>
            <w:vAlign w:val="center"/>
            <w:hideMark/>
          </w:tcPr>
          <w:p w:rsidR="00234684" w:rsidRPr="00FB554A" w:rsidRDefault="00234684" w:rsidP="00E21738">
            <w:pPr>
              <w:jc w:val="center"/>
              <w:rPr>
                <w:rFonts w:ascii="Segoe UI" w:hAnsi="Segoe UI" w:cs="Segoe UI"/>
                <w:b/>
                <w:bCs/>
                <w:color w:val="000000"/>
                <w:sz w:val="16"/>
                <w:szCs w:val="16"/>
              </w:rPr>
            </w:pPr>
            <w:r w:rsidRPr="00FB554A">
              <w:rPr>
                <w:rFonts w:ascii="Segoe UI" w:hAnsi="Segoe UI" w:cs="Segoe UI"/>
                <w:b/>
                <w:bCs/>
                <w:color w:val="000000"/>
                <w:sz w:val="16"/>
                <w:szCs w:val="16"/>
              </w:rPr>
              <w:t>Realisasi (Rupiah)</w:t>
            </w:r>
          </w:p>
        </w:tc>
      </w:tr>
      <w:tr w:rsidR="00234684" w:rsidRPr="00FB554A" w:rsidTr="00234684">
        <w:trPr>
          <w:trHeight w:val="300"/>
        </w:trPr>
        <w:tc>
          <w:tcPr>
            <w:tcW w:w="474" w:type="dxa"/>
            <w:vMerge/>
            <w:tcBorders>
              <w:top w:val="single" w:sz="4" w:space="0" w:color="auto"/>
              <w:left w:val="single" w:sz="4" w:space="0" w:color="auto"/>
              <w:bottom w:val="single" w:sz="4" w:space="0" w:color="auto"/>
              <w:right w:val="single" w:sz="4" w:space="0" w:color="auto"/>
            </w:tcBorders>
            <w:vAlign w:val="center"/>
            <w:hideMark/>
          </w:tcPr>
          <w:p w:rsidR="00234684" w:rsidRPr="00FB554A" w:rsidRDefault="00234684" w:rsidP="009734FA">
            <w:pPr>
              <w:jc w:val="center"/>
              <w:rPr>
                <w:rFonts w:ascii="Segoe UI" w:hAnsi="Segoe UI" w:cs="Segoe UI"/>
                <w:b/>
                <w:bCs/>
                <w:color w:val="000000"/>
                <w:sz w:val="16"/>
                <w:szCs w:val="16"/>
              </w:rPr>
            </w:pPr>
          </w:p>
        </w:tc>
        <w:tc>
          <w:tcPr>
            <w:tcW w:w="2600" w:type="dxa"/>
            <w:vMerge/>
            <w:tcBorders>
              <w:top w:val="single" w:sz="4" w:space="0" w:color="auto"/>
              <w:left w:val="single" w:sz="4" w:space="0" w:color="auto"/>
              <w:bottom w:val="single" w:sz="4" w:space="0" w:color="auto"/>
              <w:right w:val="single" w:sz="4" w:space="0" w:color="auto"/>
            </w:tcBorders>
            <w:vAlign w:val="center"/>
            <w:hideMark/>
          </w:tcPr>
          <w:p w:rsidR="00234684" w:rsidRPr="00FB554A" w:rsidRDefault="00234684" w:rsidP="00E21738">
            <w:pPr>
              <w:rPr>
                <w:rFonts w:ascii="Segoe UI" w:hAnsi="Segoe UI" w:cs="Segoe UI"/>
                <w:b/>
                <w:bCs/>
                <w:color w:val="000000"/>
                <w:sz w:val="16"/>
                <w:szCs w:val="16"/>
              </w:rPr>
            </w:pP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center"/>
              <w:rPr>
                <w:rFonts w:ascii="Segoe UI" w:hAnsi="Segoe UI" w:cs="Segoe UI"/>
                <w:b/>
                <w:bCs/>
                <w:color w:val="000000"/>
                <w:sz w:val="16"/>
                <w:szCs w:val="16"/>
              </w:rPr>
            </w:pPr>
            <w:r w:rsidRPr="00FB554A">
              <w:rPr>
                <w:rFonts w:ascii="Segoe UI" w:hAnsi="Segoe UI" w:cs="Segoe UI"/>
                <w:b/>
                <w:bCs/>
                <w:color w:val="000000"/>
                <w:sz w:val="16"/>
                <w:szCs w:val="16"/>
              </w:rPr>
              <w:t>2011</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center"/>
              <w:rPr>
                <w:rFonts w:ascii="Segoe UI" w:hAnsi="Segoe UI" w:cs="Segoe UI"/>
                <w:b/>
                <w:bCs/>
                <w:color w:val="000000"/>
                <w:sz w:val="16"/>
                <w:szCs w:val="16"/>
              </w:rPr>
            </w:pPr>
            <w:r w:rsidRPr="00FB554A">
              <w:rPr>
                <w:rFonts w:ascii="Segoe UI" w:hAnsi="Segoe UI" w:cs="Segoe UI"/>
                <w:b/>
                <w:bCs/>
                <w:color w:val="000000"/>
                <w:sz w:val="16"/>
                <w:szCs w:val="16"/>
              </w:rPr>
              <w:t>2012</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center"/>
              <w:rPr>
                <w:rFonts w:ascii="Segoe UI" w:hAnsi="Segoe UI" w:cs="Segoe UI"/>
                <w:b/>
                <w:bCs/>
                <w:color w:val="000000"/>
                <w:sz w:val="16"/>
                <w:szCs w:val="16"/>
              </w:rPr>
            </w:pPr>
            <w:r w:rsidRPr="00FB554A">
              <w:rPr>
                <w:rFonts w:ascii="Segoe UI" w:hAnsi="Segoe UI" w:cs="Segoe UI"/>
                <w:b/>
                <w:bCs/>
                <w:color w:val="000000"/>
                <w:sz w:val="16"/>
                <w:szCs w:val="16"/>
              </w:rPr>
              <w:t>2013</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center"/>
              <w:rPr>
                <w:rFonts w:ascii="Segoe UI" w:hAnsi="Segoe UI" w:cs="Segoe UI"/>
                <w:b/>
                <w:bCs/>
                <w:color w:val="000000"/>
                <w:sz w:val="16"/>
                <w:szCs w:val="16"/>
              </w:rPr>
            </w:pPr>
            <w:r w:rsidRPr="00FB554A">
              <w:rPr>
                <w:rFonts w:ascii="Segoe UI" w:hAnsi="Segoe UI" w:cs="Segoe UI"/>
                <w:b/>
                <w:bCs/>
                <w:color w:val="000000"/>
                <w:sz w:val="16"/>
                <w:szCs w:val="16"/>
              </w:rPr>
              <w:t>2014</w:t>
            </w:r>
          </w:p>
        </w:tc>
      </w:tr>
      <w:tr w:rsidR="00234684" w:rsidRPr="00FB554A" w:rsidTr="00234684">
        <w:trPr>
          <w:trHeight w:val="30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234684" w:rsidRPr="00FB554A" w:rsidRDefault="00234684" w:rsidP="009734FA">
            <w:pPr>
              <w:jc w:val="center"/>
              <w:rPr>
                <w:rFonts w:ascii="Segoe UI" w:hAnsi="Segoe UI" w:cs="Segoe UI"/>
                <w:b/>
                <w:bCs/>
                <w:color w:val="000000"/>
                <w:sz w:val="16"/>
                <w:szCs w:val="16"/>
              </w:rPr>
            </w:pPr>
            <w:r w:rsidRPr="00FB554A">
              <w:rPr>
                <w:rFonts w:ascii="Segoe UI" w:hAnsi="Segoe UI" w:cs="Segoe UI"/>
                <w:b/>
                <w:bCs/>
                <w:color w:val="000000"/>
                <w:sz w:val="16"/>
                <w:szCs w:val="16"/>
              </w:rPr>
              <w:t>A.</w:t>
            </w:r>
          </w:p>
        </w:tc>
        <w:tc>
          <w:tcPr>
            <w:tcW w:w="260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rPr>
                <w:rFonts w:ascii="Segoe UI" w:hAnsi="Segoe UI" w:cs="Segoe UI"/>
                <w:b/>
                <w:bCs/>
                <w:color w:val="000000"/>
                <w:sz w:val="16"/>
                <w:szCs w:val="16"/>
              </w:rPr>
            </w:pPr>
            <w:r w:rsidRPr="00FB554A">
              <w:rPr>
                <w:rFonts w:ascii="Segoe UI" w:hAnsi="Segoe UI" w:cs="Segoe UI"/>
                <w:b/>
                <w:bCs/>
                <w:color w:val="000000"/>
                <w:sz w:val="16"/>
                <w:szCs w:val="16"/>
              </w:rPr>
              <w:t>Belanja Langsung</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2.319.156.549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5.166.960.242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6.435.084.587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2B7DF7">
            <w:pPr>
              <w:jc w:val="right"/>
              <w:rPr>
                <w:rFonts w:ascii="Segoe UI" w:hAnsi="Segoe UI" w:cs="Segoe UI"/>
                <w:b/>
                <w:bCs/>
                <w:color w:val="000000"/>
                <w:sz w:val="16"/>
                <w:szCs w:val="16"/>
              </w:rPr>
            </w:pPr>
            <w:r w:rsidRPr="00FB554A">
              <w:rPr>
                <w:rFonts w:ascii="Segoe UI" w:hAnsi="Segoe UI" w:cs="Segoe UI"/>
                <w:b/>
                <w:bCs/>
                <w:color w:val="000000"/>
                <w:sz w:val="16"/>
                <w:szCs w:val="16"/>
              </w:rPr>
              <w:t>5</w:t>
            </w:r>
            <w:r w:rsidR="002B7DF7">
              <w:rPr>
                <w:rFonts w:ascii="Segoe UI" w:hAnsi="Segoe UI" w:cs="Segoe UI"/>
                <w:b/>
                <w:bCs/>
                <w:color w:val="000000"/>
                <w:sz w:val="16"/>
                <w:szCs w:val="16"/>
                <w:lang w:val="id-ID"/>
              </w:rPr>
              <w:t>.</w:t>
            </w:r>
            <w:r w:rsidRPr="00FB554A">
              <w:rPr>
                <w:rFonts w:ascii="Segoe UI" w:hAnsi="Segoe UI" w:cs="Segoe UI"/>
                <w:b/>
                <w:bCs/>
                <w:color w:val="000000"/>
                <w:sz w:val="16"/>
                <w:szCs w:val="16"/>
              </w:rPr>
              <w:t>035</w:t>
            </w:r>
            <w:r w:rsidR="002B7DF7">
              <w:rPr>
                <w:rFonts w:ascii="Segoe UI" w:hAnsi="Segoe UI" w:cs="Segoe UI"/>
                <w:b/>
                <w:bCs/>
                <w:color w:val="000000"/>
                <w:sz w:val="16"/>
                <w:szCs w:val="16"/>
                <w:lang w:val="id-ID"/>
              </w:rPr>
              <w:t>.</w:t>
            </w:r>
            <w:r w:rsidRPr="00FB554A">
              <w:rPr>
                <w:rFonts w:ascii="Segoe UI" w:hAnsi="Segoe UI" w:cs="Segoe UI"/>
                <w:b/>
                <w:bCs/>
                <w:color w:val="000000"/>
                <w:sz w:val="16"/>
                <w:szCs w:val="16"/>
              </w:rPr>
              <w:t>132</w:t>
            </w:r>
            <w:r w:rsidR="002B7DF7">
              <w:rPr>
                <w:rFonts w:ascii="Segoe UI" w:hAnsi="Segoe UI" w:cs="Segoe UI"/>
                <w:b/>
                <w:bCs/>
                <w:color w:val="000000"/>
                <w:sz w:val="16"/>
                <w:szCs w:val="16"/>
                <w:lang w:val="id-ID"/>
              </w:rPr>
              <w:t>.</w:t>
            </w:r>
            <w:r w:rsidRPr="00FB554A">
              <w:rPr>
                <w:rFonts w:ascii="Segoe UI" w:hAnsi="Segoe UI" w:cs="Segoe UI"/>
                <w:b/>
                <w:bCs/>
                <w:color w:val="000000"/>
                <w:sz w:val="16"/>
                <w:szCs w:val="16"/>
              </w:rPr>
              <w:t xml:space="preserve">725 </w:t>
            </w:r>
          </w:p>
        </w:tc>
      </w:tr>
      <w:tr w:rsidR="00234684" w:rsidRPr="00FB554A" w:rsidTr="00234684">
        <w:trPr>
          <w:trHeight w:val="735"/>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r w:rsidRPr="00FB554A">
              <w:rPr>
                <w:rFonts w:ascii="Segoe UI" w:hAnsi="Segoe UI" w:cs="Segoe UI"/>
                <w:color w:val="000000"/>
                <w:sz w:val="16"/>
                <w:szCs w:val="16"/>
              </w:rPr>
              <w:t>1.</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Program Pengembangan Kewirausahaan dan Keunggulan Kompetitif Usaha Kecil Menengah</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1.213.154.650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4.580.963.350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3.413.658.310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3,004,427,640 </w:t>
            </w:r>
          </w:p>
        </w:tc>
      </w:tr>
      <w:tr w:rsidR="00234684" w:rsidRPr="00FB554A" w:rsidTr="00234684">
        <w:trPr>
          <w:trHeight w:val="617"/>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r w:rsidRPr="00FB554A">
              <w:rPr>
                <w:rFonts w:ascii="Segoe UI" w:hAnsi="Segoe UI" w:cs="Segoe UI"/>
                <w:color w:val="000000"/>
                <w:sz w:val="16"/>
                <w:szCs w:val="16"/>
              </w:rPr>
              <w:t>2.</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Program Pengembangan Sistem Pendukung Usaha Bagi Usaha Mikro Kecil Menengah</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714.117.600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194.545.000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1.689.108.250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805,365,000 </w:t>
            </w:r>
          </w:p>
        </w:tc>
      </w:tr>
      <w:tr w:rsidR="00234684" w:rsidRPr="00FB554A" w:rsidTr="00234684">
        <w:trPr>
          <w:trHeight w:val="45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r w:rsidRPr="00FB554A">
              <w:rPr>
                <w:rFonts w:ascii="Segoe UI" w:hAnsi="Segoe UI" w:cs="Segoe UI"/>
                <w:color w:val="000000"/>
                <w:sz w:val="16"/>
                <w:szCs w:val="16"/>
              </w:rPr>
              <w:t>3.</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Program Peningkatan Kualitas Kelembagaan Koperasi</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80.000.000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191.965.000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783.754.500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830,661,000 </w:t>
            </w:r>
          </w:p>
        </w:tc>
      </w:tr>
      <w:tr w:rsidR="00234684" w:rsidRPr="00FB554A" w:rsidTr="00234684">
        <w:trPr>
          <w:trHeight w:val="51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r w:rsidRPr="00FB554A">
              <w:rPr>
                <w:rFonts w:ascii="Segoe UI" w:hAnsi="Segoe UI" w:cs="Segoe UI"/>
                <w:color w:val="000000"/>
                <w:sz w:val="16"/>
                <w:szCs w:val="16"/>
              </w:rPr>
              <w:t>4.</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Program Penciptaan Iklim Usaha Kecil Menengah Yang Kondusif</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129.611.000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   </w:t>
            </w:r>
          </w:p>
        </w:tc>
      </w:tr>
      <w:tr w:rsidR="00234684" w:rsidRPr="00FB554A" w:rsidTr="00234684">
        <w:trPr>
          <w:trHeight w:val="45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r w:rsidRPr="00FB554A">
              <w:rPr>
                <w:rFonts w:ascii="Segoe UI" w:hAnsi="Segoe UI" w:cs="Segoe UI"/>
                <w:color w:val="000000"/>
                <w:sz w:val="16"/>
                <w:szCs w:val="16"/>
              </w:rPr>
              <w:t>5.</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Program Pelayanan Administrasi Perkantoran</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127.285.795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131.161.271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138.387.107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172,710,285 </w:t>
            </w:r>
          </w:p>
        </w:tc>
      </w:tr>
      <w:tr w:rsidR="00234684" w:rsidRPr="00FB554A" w:rsidTr="00234684">
        <w:trPr>
          <w:trHeight w:val="45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r w:rsidRPr="00FB554A">
              <w:rPr>
                <w:rFonts w:ascii="Segoe UI" w:hAnsi="Segoe UI" w:cs="Segoe UI"/>
                <w:color w:val="000000"/>
                <w:sz w:val="16"/>
                <w:szCs w:val="16"/>
              </w:rPr>
              <w:t>6.</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Program Peningkatan Sarana dan Prasarana Aparatur</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54.987.504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68.325.621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410.176.420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       221,968,800 </w:t>
            </w:r>
          </w:p>
        </w:tc>
      </w:tr>
      <w:tr w:rsidR="00234684" w:rsidRPr="00FB554A" w:rsidTr="00234684">
        <w:trPr>
          <w:trHeight w:val="30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w:t>
            </w:r>
          </w:p>
        </w:tc>
      </w:tr>
      <w:tr w:rsidR="00234684" w:rsidRPr="00FB554A" w:rsidTr="00234684">
        <w:trPr>
          <w:trHeight w:val="30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b/>
                <w:bCs/>
                <w:color w:val="000000"/>
                <w:sz w:val="16"/>
                <w:szCs w:val="16"/>
              </w:rPr>
            </w:pPr>
            <w:r w:rsidRPr="00FB554A">
              <w:rPr>
                <w:rFonts w:ascii="Segoe UI" w:hAnsi="Segoe UI" w:cs="Segoe UI"/>
                <w:b/>
                <w:bCs/>
                <w:color w:val="000000"/>
                <w:sz w:val="16"/>
                <w:szCs w:val="16"/>
              </w:rPr>
              <w:t>B.</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b/>
                <w:bCs/>
                <w:color w:val="000000"/>
                <w:sz w:val="16"/>
                <w:szCs w:val="16"/>
              </w:rPr>
            </w:pPr>
            <w:r w:rsidRPr="00FB554A">
              <w:rPr>
                <w:rFonts w:ascii="Segoe UI" w:hAnsi="Segoe UI" w:cs="Segoe UI"/>
                <w:b/>
                <w:bCs/>
                <w:color w:val="000000"/>
                <w:sz w:val="16"/>
                <w:szCs w:val="16"/>
              </w:rPr>
              <w:t>Belanja Tidak Langsung</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1.721.521.997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1.766.371.737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1.855.935.296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2,008,356,747 </w:t>
            </w:r>
          </w:p>
        </w:tc>
      </w:tr>
      <w:tr w:rsidR="00234684" w:rsidRPr="00FB554A" w:rsidTr="00234684">
        <w:trPr>
          <w:trHeight w:val="30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r w:rsidRPr="00FB554A">
              <w:rPr>
                <w:rFonts w:ascii="Segoe UI" w:hAnsi="Segoe UI" w:cs="Segoe UI"/>
                <w:color w:val="000000"/>
                <w:sz w:val="16"/>
                <w:szCs w:val="16"/>
              </w:rPr>
              <w:t>1.</w:t>
            </w: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Belanja Pegawai</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1.721.521.997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1.766.371.737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1.855.935.296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2,008,356,747 </w:t>
            </w:r>
          </w:p>
        </w:tc>
      </w:tr>
      <w:tr w:rsidR="00234684" w:rsidRPr="00FB554A" w:rsidTr="00234684">
        <w:trPr>
          <w:trHeight w:val="30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b/>
                <w:bCs/>
                <w:color w:val="000000"/>
                <w:sz w:val="16"/>
                <w:szCs w:val="16"/>
              </w:rPr>
            </w:pP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Belanja Gaji dan Tunjangan</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1.552.021.997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1.610.196.737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1.682.885.296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1,736,106,747 </w:t>
            </w:r>
          </w:p>
        </w:tc>
      </w:tr>
      <w:tr w:rsidR="00234684" w:rsidRPr="00FB554A" w:rsidTr="00234684">
        <w:trPr>
          <w:trHeight w:val="450"/>
        </w:trPr>
        <w:tc>
          <w:tcPr>
            <w:tcW w:w="474" w:type="dxa"/>
            <w:tcBorders>
              <w:top w:val="nil"/>
              <w:left w:val="single" w:sz="4" w:space="0" w:color="auto"/>
              <w:bottom w:val="single" w:sz="4" w:space="0" w:color="auto"/>
              <w:right w:val="single" w:sz="4" w:space="0" w:color="auto"/>
            </w:tcBorders>
            <w:shd w:val="clear" w:color="auto" w:fill="auto"/>
            <w:hideMark/>
          </w:tcPr>
          <w:p w:rsidR="00234684" w:rsidRPr="00FB554A" w:rsidRDefault="00234684" w:rsidP="009734FA">
            <w:pPr>
              <w:jc w:val="center"/>
              <w:rPr>
                <w:rFonts w:ascii="Segoe UI" w:hAnsi="Segoe UI" w:cs="Segoe UI"/>
                <w:color w:val="000000"/>
                <w:sz w:val="16"/>
                <w:szCs w:val="16"/>
              </w:rPr>
            </w:pPr>
          </w:p>
        </w:tc>
        <w:tc>
          <w:tcPr>
            <w:tcW w:w="2600" w:type="dxa"/>
            <w:tcBorders>
              <w:top w:val="nil"/>
              <w:left w:val="nil"/>
              <w:bottom w:val="single" w:sz="4" w:space="0" w:color="auto"/>
              <w:right w:val="single" w:sz="4" w:space="0" w:color="auto"/>
            </w:tcBorders>
            <w:shd w:val="clear" w:color="auto" w:fill="auto"/>
            <w:hideMark/>
          </w:tcPr>
          <w:p w:rsidR="00234684" w:rsidRPr="00FB554A" w:rsidRDefault="00234684" w:rsidP="00E21738">
            <w:pPr>
              <w:rPr>
                <w:rFonts w:ascii="Segoe UI" w:hAnsi="Segoe UI" w:cs="Segoe UI"/>
                <w:color w:val="000000"/>
                <w:sz w:val="16"/>
                <w:szCs w:val="16"/>
              </w:rPr>
            </w:pPr>
            <w:r w:rsidRPr="00FB554A">
              <w:rPr>
                <w:rFonts w:ascii="Segoe UI" w:hAnsi="Segoe UI" w:cs="Segoe UI"/>
                <w:color w:val="000000"/>
                <w:sz w:val="16"/>
                <w:szCs w:val="16"/>
              </w:rPr>
              <w:t>Belanja Tambahan Penghasilan PNS</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169.500.000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156.175.000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173.050.000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color w:val="000000"/>
                <w:sz w:val="16"/>
                <w:szCs w:val="16"/>
              </w:rPr>
            </w:pPr>
            <w:r w:rsidRPr="00FB554A">
              <w:rPr>
                <w:rFonts w:ascii="Segoe UI" w:hAnsi="Segoe UI" w:cs="Segoe UI"/>
                <w:color w:val="000000"/>
                <w:sz w:val="16"/>
                <w:szCs w:val="16"/>
              </w:rPr>
              <w:t xml:space="preserve">272,250,000 </w:t>
            </w:r>
          </w:p>
        </w:tc>
      </w:tr>
      <w:tr w:rsidR="00234684" w:rsidRPr="00FB554A" w:rsidTr="00234684">
        <w:trPr>
          <w:trHeight w:val="300"/>
        </w:trPr>
        <w:tc>
          <w:tcPr>
            <w:tcW w:w="3074"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34684" w:rsidRPr="00FB554A" w:rsidRDefault="00234684" w:rsidP="009734FA">
            <w:pPr>
              <w:jc w:val="center"/>
              <w:rPr>
                <w:rFonts w:ascii="Segoe UI" w:hAnsi="Segoe UI" w:cs="Segoe UI"/>
                <w:b/>
                <w:bCs/>
                <w:color w:val="000000"/>
                <w:sz w:val="16"/>
                <w:szCs w:val="16"/>
              </w:rPr>
            </w:pPr>
            <w:r w:rsidRPr="00FB554A">
              <w:rPr>
                <w:rFonts w:ascii="Segoe UI" w:hAnsi="Segoe UI" w:cs="Segoe UI"/>
                <w:b/>
                <w:bCs/>
                <w:color w:val="000000"/>
                <w:sz w:val="16"/>
                <w:szCs w:val="16"/>
              </w:rPr>
              <w:t>Jumlah</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  4,040,678,546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  6.933.331.979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  8.291.019.883 </w:t>
            </w:r>
          </w:p>
        </w:tc>
        <w:tc>
          <w:tcPr>
            <w:tcW w:w="1340" w:type="dxa"/>
            <w:tcBorders>
              <w:top w:val="nil"/>
              <w:left w:val="nil"/>
              <w:bottom w:val="single" w:sz="4" w:space="0" w:color="auto"/>
              <w:right w:val="single" w:sz="4" w:space="0" w:color="auto"/>
            </w:tcBorders>
            <w:shd w:val="clear" w:color="auto" w:fill="auto"/>
            <w:noWrap/>
            <w:vAlign w:val="center"/>
            <w:hideMark/>
          </w:tcPr>
          <w:p w:rsidR="00234684" w:rsidRPr="00FB554A" w:rsidRDefault="00234684" w:rsidP="00E21738">
            <w:pPr>
              <w:jc w:val="right"/>
              <w:rPr>
                <w:rFonts w:ascii="Segoe UI" w:hAnsi="Segoe UI" w:cs="Segoe UI"/>
                <w:b/>
                <w:bCs/>
                <w:color w:val="000000"/>
                <w:sz w:val="16"/>
                <w:szCs w:val="16"/>
              </w:rPr>
            </w:pPr>
            <w:r w:rsidRPr="00FB554A">
              <w:rPr>
                <w:rFonts w:ascii="Segoe UI" w:hAnsi="Segoe UI" w:cs="Segoe UI"/>
                <w:b/>
                <w:bCs/>
                <w:color w:val="000000"/>
                <w:sz w:val="16"/>
                <w:szCs w:val="16"/>
              </w:rPr>
              <w:t xml:space="preserve">  7.043.489.472 </w:t>
            </w:r>
          </w:p>
        </w:tc>
      </w:tr>
    </w:tbl>
    <w:p w:rsidR="00AE080A" w:rsidRPr="00FB554A" w:rsidRDefault="00E93882" w:rsidP="00234684">
      <w:pPr>
        <w:widowControl w:val="0"/>
        <w:ind w:left="284"/>
        <w:rPr>
          <w:rFonts w:ascii="Segoe UI" w:hAnsi="Segoe UI" w:cs="Segoe UI"/>
          <w:i/>
          <w:sz w:val="16"/>
          <w:szCs w:val="16"/>
          <w:lang w:val="id-ID"/>
        </w:rPr>
      </w:pPr>
      <w:r w:rsidRPr="00FB554A">
        <w:rPr>
          <w:rFonts w:ascii="Segoe UI" w:hAnsi="Segoe UI" w:cs="Segoe UI"/>
          <w:i/>
          <w:sz w:val="16"/>
          <w:szCs w:val="16"/>
          <w:lang w:val="es-ES"/>
        </w:rPr>
        <w:t xml:space="preserve">Sumber : </w:t>
      </w:r>
      <w:r w:rsidR="00234684" w:rsidRPr="00FB554A">
        <w:rPr>
          <w:rFonts w:ascii="Segoe UI" w:hAnsi="Segoe UI" w:cs="Segoe UI"/>
          <w:i/>
          <w:sz w:val="16"/>
          <w:szCs w:val="16"/>
          <w:lang w:val="id-ID"/>
        </w:rPr>
        <w:t>Buku LKPJ 2011-2014, DPPKAD (diolah)</w:t>
      </w:r>
    </w:p>
    <w:p w:rsidR="00AE080A" w:rsidRPr="00FB554A" w:rsidRDefault="00AE080A" w:rsidP="000F1CBB">
      <w:pPr>
        <w:widowControl w:val="0"/>
        <w:jc w:val="both"/>
        <w:rPr>
          <w:rFonts w:ascii="Segoe UI" w:hAnsi="Segoe UI" w:cs="Segoe UI"/>
          <w:sz w:val="18"/>
          <w:szCs w:val="20"/>
          <w:lang w:val="es-ES"/>
        </w:rPr>
      </w:pPr>
    </w:p>
    <w:p w:rsidR="000F1CBB" w:rsidRPr="00FB554A" w:rsidRDefault="00FB5597" w:rsidP="00234684">
      <w:pPr>
        <w:widowControl w:val="0"/>
        <w:spacing w:after="180"/>
        <w:ind w:left="927"/>
        <w:jc w:val="both"/>
        <w:rPr>
          <w:rFonts w:ascii="Segoe UI" w:hAnsi="Segoe UI" w:cs="Segoe UI"/>
          <w:sz w:val="20"/>
          <w:szCs w:val="20"/>
          <w:lang w:val="es-ES"/>
        </w:rPr>
      </w:pPr>
      <w:r w:rsidRPr="00FB554A">
        <w:rPr>
          <w:rFonts w:ascii="Segoe UI" w:hAnsi="Segoe UI" w:cs="Segoe UI"/>
          <w:kern w:val="20"/>
          <w:sz w:val="20"/>
          <w:szCs w:val="20"/>
          <w:lang w:val="fi-FI"/>
        </w:rPr>
        <w:t xml:space="preserve">Pada tahun </w:t>
      </w:r>
      <w:r w:rsidRPr="00FB554A">
        <w:rPr>
          <w:rFonts w:ascii="Segoe UI" w:hAnsi="Segoe UI" w:cs="Segoe UI"/>
          <w:sz w:val="20"/>
          <w:szCs w:val="20"/>
        </w:rPr>
        <w:t>anggaran</w:t>
      </w:r>
      <w:r w:rsidRPr="00FB554A">
        <w:rPr>
          <w:rFonts w:ascii="Segoe UI" w:hAnsi="Segoe UI" w:cs="Segoe UI"/>
          <w:kern w:val="20"/>
          <w:sz w:val="20"/>
          <w:szCs w:val="20"/>
          <w:lang w:val="fi-FI"/>
        </w:rPr>
        <w:t xml:space="preserve"> 2015, program-program yang dilaksanakan untuk pelaksanaan urusan koperasi dan UMKM </w:t>
      </w:r>
      <w:r w:rsidRPr="00FB554A">
        <w:rPr>
          <w:rFonts w:ascii="Segoe UI" w:hAnsi="Segoe UI" w:cs="Segoe UI"/>
          <w:color w:val="000000"/>
          <w:sz w:val="20"/>
          <w:szCs w:val="20"/>
        </w:rPr>
        <w:t>sebagai berikut:</w:t>
      </w:r>
    </w:p>
    <w:p w:rsidR="003558DF" w:rsidRPr="00FB554A" w:rsidRDefault="003558DF" w:rsidP="00951C89">
      <w:pPr>
        <w:autoSpaceDE w:val="0"/>
        <w:autoSpaceDN w:val="0"/>
        <w:adjustRightInd w:val="0"/>
        <w:jc w:val="center"/>
        <w:rPr>
          <w:rFonts w:ascii="Segoe UI" w:hAnsi="Segoe UI" w:cs="Segoe UI"/>
          <w:sz w:val="20"/>
          <w:szCs w:val="20"/>
          <w:lang w:val="id-ID"/>
        </w:rPr>
      </w:pPr>
    </w:p>
    <w:p w:rsidR="00951C89" w:rsidRPr="00FB554A" w:rsidRDefault="00792284" w:rsidP="00234684">
      <w:pPr>
        <w:autoSpaceDE w:val="0"/>
        <w:autoSpaceDN w:val="0"/>
        <w:adjustRightInd w:val="0"/>
        <w:ind w:left="284" w:right="141"/>
        <w:jc w:val="center"/>
        <w:rPr>
          <w:rFonts w:ascii="Segoe UI" w:hAnsi="Segoe UI" w:cs="Segoe UI"/>
          <w:b/>
          <w:sz w:val="22"/>
        </w:rPr>
      </w:pPr>
      <w:r>
        <w:rPr>
          <w:rFonts w:ascii="Segoe UI" w:hAnsi="Segoe UI" w:cs="Segoe UI"/>
          <w:b/>
          <w:sz w:val="18"/>
          <w:szCs w:val="20"/>
        </w:rPr>
        <w:t>Tabel IV</w:t>
      </w:r>
      <w:r w:rsidR="00951C89" w:rsidRPr="00FB554A">
        <w:rPr>
          <w:rFonts w:ascii="Segoe UI" w:hAnsi="Segoe UI" w:cs="Segoe UI"/>
          <w:b/>
          <w:sz w:val="18"/>
          <w:szCs w:val="20"/>
        </w:rPr>
        <w:t>.B.10.2</w:t>
      </w:r>
    </w:p>
    <w:p w:rsidR="00951C89" w:rsidRPr="00FB554A" w:rsidRDefault="00951C89" w:rsidP="00234684">
      <w:pPr>
        <w:autoSpaceDE w:val="0"/>
        <w:autoSpaceDN w:val="0"/>
        <w:adjustRightInd w:val="0"/>
        <w:ind w:left="284" w:right="141"/>
        <w:jc w:val="center"/>
        <w:rPr>
          <w:rFonts w:ascii="Segoe UI" w:hAnsi="Segoe UI" w:cs="Segoe UI"/>
          <w:b/>
          <w:sz w:val="18"/>
          <w:szCs w:val="20"/>
        </w:rPr>
      </w:pPr>
      <w:r w:rsidRPr="00FB554A">
        <w:rPr>
          <w:rFonts w:ascii="Segoe UI" w:hAnsi="Segoe UI" w:cs="Segoe UI"/>
          <w:b/>
          <w:sz w:val="18"/>
          <w:szCs w:val="20"/>
        </w:rPr>
        <w:t xml:space="preserve"> Anggaran </w:t>
      </w:r>
      <w:r w:rsidR="00E614A1" w:rsidRPr="00FB554A">
        <w:rPr>
          <w:rFonts w:ascii="Segoe UI" w:hAnsi="Segoe UI" w:cs="Segoe UI"/>
          <w:b/>
          <w:sz w:val="18"/>
          <w:szCs w:val="20"/>
        </w:rPr>
        <w:t xml:space="preserve">Belanja </w:t>
      </w:r>
      <w:r w:rsidRPr="00FB554A">
        <w:rPr>
          <w:rFonts w:ascii="Segoe UI" w:hAnsi="Segoe UI" w:cs="Segoe UI"/>
          <w:b/>
          <w:sz w:val="18"/>
          <w:szCs w:val="20"/>
        </w:rPr>
        <w:t xml:space="preserve">Urusan Koperasi dan UMKM </w:t>
      </w:r>
      <w:r w:rsidR="003635DC" w:rsidRPr="00FB554A">
        <w:rPr>
          <w:rFonts w:ascii="Segoe UI" w:hAnsi="Segoe UI" w:cs="Segoe UI"/>
          <w:b/>
          <w:sz w:val="18"/>
          <w:szCs w:val="20"/>
        </w:rPr>
        <w:t xml:space="preserve">Tahun </w:t>
      </w:r>
      <w:r w:rsidR="00EA59B7" w:rsidRPr="00FB554A">
        <w:rPr>
          <w:rFonts w:ascii="Segoe UI" w:hAnsi="Segoe UI" w:cs="Segoe UI"/>
          <w:b/>
          <w:sz w:val="18"/>
          <w:szCs w:val="20"/>
        </w:rPr>
        <w:t>2015</w:t>
      </w:r>
    </w:p>
    <w:p w:rsidR="000F1CBB" w:rsidRPr="00FB554A" w:rsidRDefault="000F1CBB" w:rsidP="000F1CBB">
      <w:pPr>
        <w:widowControl w:val="0"/>
        <w:jc w:val="both"/>
        <w:rPr>
          <w:rFonts w:ascii="Segoe UI" w:hAnsi="Segoe UI" w:cs="Segoe UI"/>
          <w:sz w:val="18"/>
          <w:szCs w:val="20"/>
          <w:lang w:val="es-ES"/>
        </w:rPr>
      </w:pPr>
    </w:p>
    <w:tbl>
      <w:tblPr>
        <w:tblW w:w="8080" w:type="dxa"/>
        <w:tblInd w:w="392" w:type="dxa"/>
        <w:tblLayout w:type="fixed"/>
        <w:tblLook w:val="04A0" w:firstRow="1" w:lastRow="0" w:firstColumn="1" w:lastColumn="0" w:noHBand="0" w:noVBand="1"/>
      </w:tblPr>
      <w:tblGrid>
        <w:gridCol w:w="431"/>
        <w:gridCol w:w="5948"/>
        <w:gridCol w:w="1701"/>
      </w:tblGrid>
      <w:tr w:rsidR="000F1CBB" w:rsidRPr="00FB554A" w:rsidTr="009734FA">
        <w:trPr>
          <w:trHeight w:val="328"/>
          <w:tblHeader/>
        </w:trPr>
        <w:tc>
          <w:tcPr>
            <w:tcW w:w="431" w:type="dxa"/>
            <w:tcBorders>
              <w:top w:val="single" w:sz="4" w:space="0" w:color="auto"/>
              <w:left w:val="single" w:sz="4" w:space="0" w:color="000000"/>
              <w:bottom w:val="single" w:sz="4" w:space="0" w:color="auto"/>
              <w:right w:val="nil"/>
            </w:tcBorders>
            <w:shd w:val="clear" w:color="auto" w:fill="auto"/>
            <w:vAlign w:val="center"/>
            <w:hideMark/>
          </w:tcPr>
          <w:p w:rsidR="000F1CBB" w:rsidRPr="00FB554A" w:rsidRDefault="000F1CBB" w:rsidP="00951C89">
            <w:pPr>
              <w:ind w:left="-103" w:right="-108"/>
              <w:jc w:val="center"/>
              <w:rPr>
                <w:rFonts w:ascii="Segoe UI" w:hAnsi="Segoe UI" w:cs="Segoe UI"/>
                <w:b/>
                <w:bCs/>
                <w:sz w:val="18"/>
                <w:szCs w:val="20"/>
              </w:rPr>
            </w:pPr>
            <w:r w:rsidRPr="00FB554A">
              <w:rPr>
                <w:rFonts w:ascii="Segoe UI" w:hAnsi="Segoe UI" w:cs="Segoe UI"/>
                <w:b/>
                <w:bCs/>
                <w:sz w:val="18"/>
                <w:szCs w:val="20"/>
              </w:rPr>
              <w:t>N</w:t>
            </w:r>
            <w:r w:rsidR="00951C89" w:rsidRPr="00FB554A">
              <w:rPr>
                <w:rFonts w:ascii="Segoe UI" w:hAnsi="Segoe UI" w:cs="Segoe UI"/>
                <w:b/>
                <w:bCs/>
                <w:sz w:val="18"/>
                <w:szCs w:val="20"/>
              </w:rPr>
              <w:t>o.</w:t>
            </w: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CBB" w:rsidRPr="00FB554A" w:rsidRDefault="00951C89" w:rsidP="003C255B">
            <w:pPr>
              <w:jc w:val="center"/>
              <w:rPr>
                <w:rFonts w:ascii="Segoe UI" w:hAnsi="Segoe UI" w:cs="Segoe UI"/>
                <w:b/>
                <w:bCs/>
                <w:sz w:val="18"/>
                <w:szCs w:val="20"/>
              </w:rPr>
            </w:pPr>
            <w:r w:rsidRPr="00FB554A">
              <w:rPr>
                <w:rFonts w:ascii="Segoe UI" w:hAnsi="Segoe UI" w:cs="Segoe UI"/>
                <w:b/>
                <w:bCs/>
                <w:sz w:val="18"/>
                <w:szCs w:val="20"/>
              </w:rPr>
              <w:t>Program</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CBB" w:rsidRPr="00FB554A" w:rsidRDefault="00951C89" w:rsidP="003C255B">
            <w:pPr>
              <w:jc w:val="center"/>
              <w:rPr>
                <w:rFonts w:ascii="Segoe UI" w:hAnsi="Segoe UI" w:cs="Segoe UI"/>
                <w:b/>
                <w:bCs/>
                <w:sz w:val="18"/>
                <w:szCs w:val="20"/>
              </w:rPr>
            </w:pPr>
            <w:r w:rsidRPr="00FB554A">
              <w:rPr>
                <w:rFonts w:ascii="Segoe UI" w:hAnsi="Segoe UI" w:cs="Segoe UI"/>
                <w:b/>
                <w:bCs/>
                <w:sz w:val="18"/>
                <w:szCs w:val="20"/>
              </w:rPr>
              <w:t>Anggaran (Rp)</w:t>
            </w:r>
          </w:p>
        </w:tc>
      </w:tr>
      <w:tr w:rsidR="00EA59B7" w:rsidRPr="00FB554A" w:rsidTr="00234684">
        <w:trPr>
          <w:trHeight w:val="270"/>
        </w:trPr>
        <w:tc>
          <w:tcPr>
            <w:tcW w:w="431" w:type="dxa"/>
            <w:tcBorders>
              <w:top w:val="single" w:sz="4" w:space="0" w:color="auto"/>
              <w:left w:val="single" w:sz="4" w:space="0" w:color="000000"/>
              <w:bottom w:val="single" w:sz="4" w:space="0" w:color="auto"/>
              <w:right w:val="nil"/>
            </w:tcBorders>
            <w:shd w:val="clear" w:color="auto" w:fill="auto"/>
            <w:vAlign w:val="center"/>
          </w:tcPr>
          <w:p w:rsidR="00EA59B7" w:rsidRPr="00FB554A" w:rsidRDefault="00EA59B7" w:rsidP="00951C89">
            <w:pPr>
              <w:ind w:left="-103" w:right="-108"/>
              <w:jc w:val="center"/>
              <w:rPr>
                <w:rFonts w:ascii="Segoe UI" w:hAnsi="Segoe UI" w:cs="Segoe UI"/>
                <w:b/>
                <w:bCs/>
                <w:sz w:val="18"/>
                <w:szCs w:val="20"/>
              </w:rPr>
            </w:pPr>
            <w:r w:rsidRPr="00FB554A">
              <w:rPr>
                <w:rFonts w:ascii="Segoe UI" w:hAnsi="Segoe UI" w:cs="Segoe UI"/>
                <w:b/>
                <w:bCs/>
                <w:sz w:val="18"/>
                <w:szCs w:val="20"/>
              </w:rPr>
              <w:t>A.</w:t>
            </w: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59B7" w:rsidRPr="00FB554A" w:rsidRDefault="00EA59B7" w:rsidP="003C255B">
            <w:pPr>
              <w:rPr>
                <w:rFonts w:ascii="Segoe UI" w:hAnsi="Segoe UI" w:cs="Segoe UI"/>
                <w:b/>
                <w:bCs/>
                <w:sz w:val="18"/>
                <w:szCs w:val="20"/>
              </w:rPr>
            </w:pPr>
            <w:r w:rsidRPr="00FB554A">
              <w:rPr>
                <w:rFonts w:ascii="Segoe UI" w:hAnsi="Segoe UI" w:cs="Segoe UI"/>
                <w:b/>
                <w:bCs/>
                <w:sz w:val="18"/>
                <w:szCs w:val="20"/>
              </w:rPr>
              <w:t>Belanja Langsung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59B7" w:rsidRPr="00FB554A" w:rsidRDefault="00EA59B7" w:rsidP="00EA59B7">
            <w:pPr>
              <w:jc w:val="right"/>
              <w:rPr>
                <w:rFonts w:ascii="Segoe UI" w:hAnsi="Segoe UI" w:cs="Segoe UI"/>
                <w:b/>
                <w:bCs/>
                <w:sz w:val="18"/>
                <w:szCs w:val="20"/>
              </w:rPr>
            </w:pPr>
            <w:r w:rsidRPr="00FB554A">
              <w:rPr>
                <w:rFonts w:ascii="Segoe UI" w:hAnsi="Segoe UI" w:cs="Segoe UI"/>
                <w:b/>
                <w:bCs/>
                <w:sz w:val="18"/>
                <w:szCs w:val="20"/>
              </w:rPr>
              <w:t>3.644.982.500</w:t>
            </w:r>
          </w:p>
        </w:tc>
      </w:tr>
      <w:tr w:rsidR="000F1CBB" w:rsidRPr="00FB554A" w:rsidTr="00234684">
        <w:trPr>
          <w:trHeight w:val="270"/>
        </w:trPr>
        <w:tc>
          <w:tcPr>
            <w:tcW w:w="431" w:type="dxa"/>
            <w:tcBorders>
              <w:top w:val="single" w:sz="4" w:space="0" w:color="auto"/>
              <w:left w:val="single" w:sz="4" w:space="0" w:color="000000"/>
              <w:bottom w:val="single" w:sz="4" w:space="0" w:color="auto"/>
              <w:right w:val="nil"/>
            </w:tcBorders>
            <w:shd w:val="clear" w:color="auto" w:fill="auto"/>
            <w:vAlign w:val="center"/>
            <w:hideMark/>
          </w:tcPr>
          <w:p w:rsidR="000F1CBB" w:rsidRPr="00FB554A" w:rsidRDefault="000F1CBB" w:rsidP="00951C89">
            <w:pPr>
              <w:ind w:left="-103" w:right="-108"/>
              <w:jc w:val="center"/>
              <w:rPr>
                <w:rFonts w:ascii="Segoe UI" w:hAnsi="Segoe UI" w:cs="Segoe UI"/>
                <w:bCs/>
                <w:sz w:val="18"/>
                <w:szCs w:val="20"/>
              </w:rPr>
            </w:pPr>
            <w:r w:rsidRPr="00FB554A">
              <w:rPr>
                <w:rFonts w:ascii="Segoe UI" w:hAnsi="Segoe UI" w:cs="Segoe UI"/>
                <w:bCs/>
                <w:sz w:val="18"/>
                <w:szCs w:val="20"/>
              </w:rPr>
              <w:t>1</w:t>
            </w: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CBB" w:rsidRPr="00FB554A" w:rsidRDefault="000F1CBB" w:rsidP="003C255B">
            <w:pPr>
              <w:rPr>
                <w:rFonts w:ascii="Segoe UI" w:hAnsi="Segoe UI" w:cs="Segoe UI"/>
                <w:bCs/>
                <w:sz w:val="18"/>
                <w:szCs w:val="20"/>
              </w:rPr>
            </w:pPr>
            <w:r w:rsidRPr="00FB554A">
              <w:rPr>
                <w:rFonts w:ascii="Segoe UI" w:hAnsi="Segoe UI" w:cs="Segoe UI"/>
                <w:bCs/>
                <w:sz w:val="18"/>
                <w:szCs w:val="20"/>
              </w:rPr>
              <w:t>Program Pengembangan Kewirausahaan dan Keunggulan Kompetitif Usaha Kecil Menengah</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CBB" w:rsidRPr="00FB554A" w:rsidRDefault="00EA59B7" w:rsidP="003C255B">
            <w:pPr>
              <w:jc w:val="right"/>
              <w:rPr>
                <w:rFonts w:ascii="Segoe UI" w:hAnsi="Segoe UI" w:cs="Segoe UI"/>
                <w:bCs/>
                <w:sz w:val="18"/>
                <w:szCs w:val="20"/>
              </w:rPr>
            </w:pPr>
            <w:r w:rsidRPr="00FB554A">
              <w:rPr>
                <w:rFonts w:ascii="Segoe UI" w:hAnsi="Segoe UI" w:cs="Segoe UI"/>
                <w:bCs/>
                <w:sz w:val="18"/>
                <w:szCs w:val="20"/>
              </w:rPr>
              <w:t>2.150.000</w:t>
            </w:r>
            <w:r w:rsidR="000F1CBB" w:rsidRPr="00FB554A">
              <w:rPr>
                <w:rFonts w:ascii="Segoe UI" w:hAnsi="Segoe UI" w:cs="Segoe UI"/>
                <w:bCs/>
                <w:sz w:val="18"/>
                <w:szCs w:val="20"/>
              </w:rPr>
              <w:t>.000</w:t>
            </w:r>
          </w:p>
        </w:tc>
      </w:tr>
      <w:tr w:rsidR="000F1CBB" w:rsidRPr="00FB554A" w:rsidTr="00234684">
        <w:trPr>
          <w:trHeight w:val="270"/>
        </w:trPr>
        <w:tc>
          <w:tcPr>
            <w:tcW w:w="431" w:type="dxa"/>
            <w:tcBorders>
              <w:top w:val="nil"/>
              <w:left w:val="single" w:sz="4" w:space="0" w:color="000000"/>
              <w:bottom w:val="single" w:sz="4" w:space="0" w:color="auto"/>
              <w:right w:val="nil"/>
            </w:tcBorders>
            <w:shd w:val="clear" w:color="auto" w:fill="auto"/>
            <w:vAlign w:val="center"/>
            <w:hideMark/>
          </w:tcPr>
          <w:p w:rsidR="000F1CBB" w:rsidRPr="00FB554A" w:rsidRDefault="000F1CBB" w:rsidP="00951C89">
            <w:pPr>
              <w:ind w:left="-103" w:right="-108"/>
              <w:jc w:val="center"/>
              <w:rPr>
                <w:rFonts w:ascii="Segoe UI" w:hAnsi="Segoe UI" w:cs="Segoe UI"/>
                <w:sz w:val="18"/>
                <w:szCs w:val="20"/>
              </w:rPr>
            </w:pPr>
            <w:r w:rsidRPr="00FB554A">
              <w:rPr>
                <w:rFonts w:ascii="Segoe UI" w:hAnsi="Segoe UI" w:cs="Segoe UI"/>
                <w:sz w:val="18"/>
                <w:szCs w:val="20"/>
              </w:rPr>
              <w:t>2</w:t>
            </w:r>
          </w:p>
        </w:tc>
        <w:tc>
          <w:tcPr>
            <w:tcW w:w="5948" w:type="dxa"/>
            <w:tcBorders>
              <w:top w:val="nil"/>
              <w:left w:val="single" w:sz="4" w:space="0" w:color="000000"/>
              <w:bottom w:val="single" w:sz="4" w:space="0" w:color="000000"/>
              <w:right w:val="nil"/>
            </w:tcBorders>
            <w:shd w:val="clear" w:color="auto" w:fill="auto"/>
            <w:vAlign w:val="center"/>
            <w:hideMark/>
          </w:tcPr>
          <w:p w:rsidR="000F1CBB" w:rsidRPr="00FB554A" w:rsidRDefault="000F1CBB" w:rsidP="003C255B">
            <w:pPr>
              <w:rPr>
                <w:rFonts w:ascii="Segoe UI" w:hAnsi="Segoe UI" w:cs="Segoe UI"/>
                <w:sz w:val="18"/>
                <w:szCs w:val="20"/>
              </w:rPr>
            </w:pPr>
            <w:r w:rsidRPr="00FB554A">
              <w:rPr>
                <w:rFonts w:ascii="Segoe UI" w:hAnsi="Segoe UI" w:cs="Segoe UI"/>
                <w:sz w:val="18"/>
                <w:szCs w:val="20"/>
              </w:rPr>
              <w:t>Program Pengembangan Sistem Pendukung Usaha Bagi Usaha Mikro Kecil Menengah</w:t>
            </w:r>
          </w:p>
        </w:tc>
        <w:tc>
          <w:tcPr>
            <w:tcW w:w="1701" w:type="dxa"/>
            <w:tcBorders>
              <w:top w:val="nil"/>
              <w:left w:val="single" w:sz="4" w:space="0" w:color="000000"/>
              <w:bottom w:val="single" w:sz="4" w:space="0" w:color="auto"/>
              <w:right w:val="single" w:sz="4" w:space="0" w:color="auto"/>
            </w:tcBorders>
            <w:shd w:val="clear" w:color="auto" w:fill="auto"/>
            <w:vAlign w:val="center"/>
            <w:hideMark/>
          </w:tcPr>
          <w:p w:rsidR="000F1CBB" w:rsidRPr="00FB554A" w:rsidRDefault="00EA59B7" w:rsidP="003C255B">
            <w:pPr>
              <w:jc w:val="right"/>
              <w:rPr>
                <w:rFonts w:ascii="Segoe UI" w:hAnsi="Segoe UI" w:cs="Segoe UI"/>
                <w:sz w:val="18"/>
                <w:szCs w:val="20"/>
              </w:rPr>
            </w:pPr>
            <w:r w:rsidRPr="00FB554A">
              <w:rPr>
                <w:rFonts w:ascii="Segoe UI" w:hAnsi="Segoe UI" w:cs="Segoe UI"/>
                <w:sz w:val="18"/>
                <w:szCs w:val="20"/>
              </w:rPr>
              <w:t>20</w:t>
            </w:r>
            <w:r w:rsidR="000F1CBB" w:rsidRPr="00FB554A">
              <w:rPr>
                <w:rFonts w:ascii="Segoe UI" w:hAnsi="Segoe UI" w:cs="Segoe UI"/>
                <w:sz w:val="18"/>
                <w:szCs w:val="20"/>
              </w:rPr>
              <w:t>0.000.000</w:t>
            </w:r>
          </w:p>
        </w:tc>
      </w:tr>
      <w:tr w:rsidR="000F1CBB" w:rsidRPr="00FB554A" w:rsidTr="00234684">
        <w:trPr>
          <w:trHeight w:val="270"/>
        </w:trPr>
        <w:tc>
          <w:tcPr>
            <w:tcW w:w="431" w:type="dxa"/>
            <w:tcBorders>
              <w:top w:val="nil"/>
              <w:left w:val="single" w:sz="4" w:space="0" w:color="000000"/>
              <w:bottom w:val="single" w:sz="4" w:space="0" w:color="auto"/>
              <w:right w:val="nil"/>
            </w:tcBorders>
            <w:shd w:val="clear" w:color="auto" w:fill="auto"/>
            <w:vAlign w:val="center"/>
            <w:hideMark/>
          </w:tcPr>
          <w:p w:rsidR="000F1CBB" w:rsidRPr="00FB554A" w:rsidRDefault="000F1CBB" w:rsidP="00951C89">
            <w:pPr>
              <w:ind w:left="-103" w:right="-108"/>
              <w:jc w:val="center"/>
              <w:rPr>
                <w:rFonts w:ascii="Segoe UI" w:hAnsi="Segoe UI" w:cs="Segoe UI"/>
                <w:sz w:val="18"/>
                <w:szCs w:val="20"/>
              </w:rPr>
            </w:pPr>
            <w:r w:rsidRPr="00FB554A">
              <w:rPr>
                <w:rFonts w:ascii="Segoe UI" w:hAnsi="Segoe UI" w:cs="Segoe UI"/>
                <w:sz w:val="18"/>
                <w:szCs w:val="20"/>
              </w:rPr>
              <w:t>3</w:t>
            </w:r>
          </w:p>
        </w:tc>
        <w:tc>
          <w:tcPr>
            <w:tcW w:w="5948" w:type="dxa"/>
            <w:tcBorders>
              <w:top w:val="nil"/>
              <w:left w:val="single" w:sz="4" w:space="0" w:color="000000"/>
              <w:bottom w:val="single" w:sz="4" w:space="0" w:color="000000"/>
              <w:right w:val="nil"/>
            </w:tcBorders>
            <w:shd w:val="clear" w:color="auto" w:fill="auto"/>
            <w:vAlign w:val="center"/>
            <w:hideMark/>
          </w:tcPr>
          <w:p w:rsidR="000F1CBB" w:rsidRPr="00FB554A" w:rsidRDefault="000F1CBB" w:rsidP="003C255B">
            <w:pPr>
              <w:rPr>
                <w:rFonts w:ascii="Segoe UI" w:hAnsi="Segoe UI" w:cs="Segoe UI"/>
                <w:sz w:val="18"/>
                <w:szCs w:val="20"/>
              </w:rPr>
            </w:pPr>
            <w:r w:rsidRPr="00FB554A">
              <w:rPr>
                <w:rFonts w:ascii="Segoe UI" w:hAnsi="Segoe UI" w:cs="Segoe UI"/>
                <w:sz w:val="18"/>
                <w:szCs w:val="20"/>
              </w:rPr>
              <w:t>Program Peningkatan Kualitas Kelembagaan Koperasi</w:t>
            </w:r>
            <w:r w:rsidR="00EA59B7" w:rsidRPr="00FB554A">
              <w:rPr>
                <w:rFonts w:ascii="Segoe UI" w:hAnsi="Segoe UI" w:cs="Segoe UI"/>
                <w:sz w:val="18"/>
                <w:szCs w:val="20"/>
              </w:rPr>
              <w:t xml:space="preserve"> dan UMKM</w:t>
            </w:r>
          </w:p>
        </w:tc>
        <w:tc>
          <w:tcPr>
            <w:tcW w:w="1701" w:type="dxa"/>
            <w:tcBorders>
              <w:top w:val="nil"/>
              <w:left w:val="single" w:sz="4" w:space="0" w:color="000000"/>
              <w:bottom w:val="single" w:sz="4" w:space="0" w:color="auto"/>
              <w:right w:val="single" w:sz="4" w:space="0" w:color="auto"/>
            </w:tcBorders>
            <w:shd w:val="clear" w:color="auto" w:fill="auto"/>
            <w:vAlign w:val="center"/>
            <w:hideMark/>
          </w:tcPr>
          <w:p w:rsidR="000F1CBB" w:rsidRPr="00FB554A" w:rsidRDefault="00EA59B7" w:rsidP="003C255B">
            <w:pPr>
              <w:jc w:val="right"/>
              <w:rPr>
                <w:rFonts w:ascii="Segoe UI" w:hAnsi="Segoe UI" w:cs="Segoe UI"/>
                <w:sz w:val="18"/>
                <w:szCs w:val="20"/>
              </w:rPr>
            </w:pPr>
            <w:r w:rsidRPr="00FB554A">
              <w:rPr>
                <w:rFonts w:ascii="Segoe UI" w:hAnsi="Segoe UI" w:cs="Segoe UI"/>
                <w:sz w:val="18"/>
                <w:szCs w:val="20"/>
              </w:rPr>
              <w:t>1.075</w:t>
            </w:r>
            <w:r w:rsidR="000F1CBB" w:rsidRPr="00FB554A">
              <w:rPr>
                <w:rFonts w:ascii="Segoe UI" w:hAnsi="Segoe UI" w:cs="Segoe UI"/>
                <w:sz w:val="18"/>
                <w:szCs w:val="20"/>
              </w:rPr>
              <w:t>.000.000</w:t>
            </w:r>
          </w:p>
        </w:tc>
      </w:tr>
      <w:tr w:rsidR="000F1CBB" w:rsidRPr="00FB554A" w:rsidTr="00234684">
        <w:trPr>
          <w:trHeight w:val="270"/>
        </w:trPr>
        <w:tc>
          <w:tcPr>
            <w:tcW w:w="431" w:type="dxa"/>
            <w:tcBorders>
              <w:top w:val="nil"/>
              <w:left w:val="single" w:sz="4" w:space="0" w:color="000000"/>
              <w:bottom w:val="single" w:sz="4" w:space="0" w:color="auto"/>
              <w:right w:val="nil"/>
            </w:tcBorders>
            <w:shd w:val="clear" w:color="auto" w:fill="auto"/>
            <w:vAlign w:val="center"/>
            <w:hideMark/>
          </w:tcPr>
          <w:p w:rsidR="000F1CBB" w:rsidRPr="00FB554A" w:rsidRDefault="000F1CBB" w:rsidP="00951C89">
            <w:pPr>
              <w:ind w:left="-103" w:right="-108"/>
              <w:jc w:val="center"/>
              <w:rPr>
                <w:rFonts w:ascii="Segoe UI" w:hAnsi="Segoe UI" w:cs="Segoe UI"/>
                <w:sz w:val="18"/>
                <w:szCs w:val="20"/>
              </w:rPr>
            </w:pPr>
            <w:r w:rsidRPr="00FB554A">
              <w:rPr>
                <w:rFonts w:ascii="Segoe UI" w:hAnsi="Segoe UI" w:cs="Segoe UI"/>
                <w:sz w:val="18"/>
                <w:szCs w:val="20"/>
              </w:rPr>
              <w:t>4</w:t>
            </w: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CBB" w:rsidRPr="00FB554A" w:rsidRDefault="00EA59B7" w:rsidP="003C255B">
            <w:pPr>
              <w:rPr>
                <w:rFonts w:ascii="Segoe UI" w:hAnsi="Segoe UI" w:cs="Segoe UI"/>
                <w:sz w:val="18"/>
                <w:szCs w:val="20"/>
              </w:rPr>
            </w:pPr>
            <w:r w:rsidRPr="00FB554A">
              <w:rPr>
                <w:rFonts w:ascii="Segoe UI" w:hAnsi="Segoe UI" w:cs="Segoe UI"/>
                <w:sz w:val="18"/>
                <w:szCs w:val="20"/>
              </w:rPr>
              <w:t>Program Pelayanan Administrasi Perkantoran</w:t>
            </w:r>
          </w:p>
        </w:tc>
        <w:tc>
          <w:tcPr>
            <w:tcW w:w="1701" w:type="dxa"/>
            <w:tcBorders>
              <w:top w:val="nil"/>
              <w:left w:val="single" w:sz="4" w:space="0" w:color="000000"/>
              <w:bottom w:val="single" w:sz="4" w:space="0" w:color="auto"/>
              <w:right w:val="single" w:sz="4" w:space="0" w:color="auto"/>
            </w:tcBorders>
            <w:shd w:val="clear" w:color="auto" w:fill="auto"/>
            <w:vAlign w:val="center"/>
            <w:hideMark/>
          </w:tcPr>
          <w:p w:rsidR="000F1CBB" w:rsidRPr="00FB554A" w:rsidRDefault="00EA59B7" w:rsidP="003C255B">
            <w:pPr>
              <w:jc w:val="right"/>
              <w:rPr>
                <w:rFonts w:ascii="Segoe UI" w:hAnsi="Segoe UI" w:cs="Segoe UI"/>
                <w:sz w:val="18"/>
                <w:szCs w:val="20"/>
              </w:rPr>
            </w:pPr>
            <w:r w:rsidRPr="00FB554A">
              <w:rPr>
                <w:rFonts w:ascii="Segoe UI" w:hAnsi="Segoe UI" w:cs="Segoe UI"/>
                <w:sz w:val="18"/>
                <w:szCs w:val="20"/>
              </w:rPr>
              <w:t>145.137.500</w:t>
            </w:r>
          </w:p>
        </w:tc>
      </w:tr>
      <w:tr w:rsidR="00EA59B7" w:rsidRPr="00FB554A" w:rsidTr="00234684">
        <w:trPr>
          <w:trHeight w:val="270"/>
        </w:trPr>
        <w:tc>
          <w:tcPr>
            <w:tcW w:w="431" w:type="dxa"/>
            <w:tcBorders>
              <w:top w:val="nil"/>
              <w:left w:val="single" w:sz="4" w:space="0" w:color="000000"/>
              <w:bottom w:val="single" w:sz="4" w:space="0" w:color="auto"/>
              <w:right w:val="nil"/>
            </w:tcBorders>
            <w:shd w:val="clear" w:color="auto" w:fill="auto"/>
            <w:vAlign w:val="center"/>
          </w:tcPr>
          <w:p w:rsidR="00EA59B7" w:rsidRPr="00FB554A" w:rsidRDefault="00EA59B7" w:rsidP="00EA59B7">
            <w:pPr>
              <w:ind w:left="-103" w:right="-108"/>
              <w:jc w:val="center"/>
              <w:rPr>
                <w:rFonts w:ascii="Segoe UI" w:hAnsi="Segoe UI" w:cs="Segoe UI"/>
                <w:sz w:val="18"/>
                <w:szCs w:val="20"/>
              </w:rPr>
            </w:pPr>
            <w:r w:rsidRPr="00FB554A">
              <w:rPr>
                <w:rFonts w:ascii="Segoe UI" w:hAnsi="Segoe UI" w:cs="Segoe UI"/>
                <w:sz w:val="18"/>
                <w:szCs w:val="20"/>
              </w:rPr>
              <w:t>5</w:t>
            </w: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59B7" w:rsidRPr="00FB554A" w:rsidRDefault="00EA59B7" w:rsidP="00EA59B7">
            <w:pPr>
              <w:rPr>
                <w:rFonts w:ascii="Segoe UI" w:hAnsi="Segoe UI" w:cs="Segoe UI"/>
                <w:sz w:val="18"/>
                <w:szCs w:val="20"/>
              </w:rPr>
            </w:pPr>
            <w:r w:rsidRPr="00FB554A">
              <w:rPr>
                <w:rFonts w:ascii="Segoe UI" w:hAnsi="Segoe UI" w:cs="Segoe UI"/>
                <w:sz w:val="18"/>
                <w:szCs w:val="20"/>
              </w:rPr>
              <w:t>Program Peningkatan Sarana dan Prasarana Aparatur</w:t>
            </w:r>
          </w:p>
        </w:tc>
        <w:tc>
          <w:tcPr>
            <w:tcW w:w="1701" w:type="dxa"/>
            <w:tcBorders>
              <w:top w:val="nil"/>
              <w:left w:val="single" w:sz="4" w:space="0" w:color="000000"/>
              <w:bottom w:val="single" w:sz="4" w:space="0" w:color="auto"/>
              <w:right w:val="single" w:sz="4" w:space="0" w:color="auto"/>
            </w:tcBorders>
            <w:shd w:val="clear" w:color="auto" w:fill="auto"/>
            <w:vAlign w:val="center"/>
          </w:tcPr>
          <w:p w:rsidR="00EA59B7" w:rsidRPr="00FB554A" w:rsidRDefault="00EA59B7" w:rsidP="003C255B">
            <w:pPr>
              <w:jc w:val="right"/>
              <w:rPr>
                <w:rFonts w:ascii="Segoe UI" w:hAnsi="Segoe UI" w:cs="Segoe UI"/>
                <w:sz w:val="18"/>
                <w:szCs w:val="20"/>
              </w:rPr>
            </w:pPr>
            <w:r w:rsidRPr="00FB554A">
              <w:rPr>
                <w:rFonts w:ascii="Segoe UI" w:hAnsi="Segoe UI" w:cs="Segoe UI"/>
                <w:sz w:val="18"/>
                <w:szCs w:val="20"/>
              </w:rPr>
              <w:t>74.845.000</w:t>
            </w:r>
          </w:p>
        </w:tc>
      </w:tr>
      <w:tr w:rsidR="00EA59B7" w:rsidRPr="00FB554A" w:rsidTr="00234684">
        <w:trPr>
          <w:trHeight w:val="270"/>
        </w:trPr>
        <w:tc>
          <w:tcPr>
            <w:tcW w:w="431" w:type="dxa"/>
            <w:tcBorders>
              <w:top w:val="nil"/>
              <w:left w:val="single" w:sz="4" w:space="0" w:color="000000"/>
              <w:bottom w:val="single" w:sz="4" w:space="0" w:color="auto"/>
              <w:right w:val="nil"/>
            </w:tcBorders>
            <w:shd w:val="clear" w:color="auto" w:fill="auto"/>
            <w:vAlign w:val="center"/>
          </w:tcPr>
          <w:p w:rsidR="00EA59B7" w:rsidRPr="00FB554A" w:rsidRDefault="00EA59B7" w:rsidP="00951C89">
            <w:pPr>
              <w:ind w:left="-103" w:right="-108"/>
              <w:jc w:val="right"/>
              <w:rPr>
                <w:rFonts w:ascii="Segoe UI" w:hAnsi="Segoe UI" w:cs="Segoe UI"/>
                <w:sz w:val="18"/>
                <w:szCs w:val="20"/>
              </w:rPr>
            </w:pP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59B7" w:rsidRPr="00FB554A" w:rsidRDefault="00EA59B7" w:rsidP="003C255B">
            <w:pPr>
              <w:jc w:val="center"/>
              <w:rPr>
                <w:rFonts w:ascii="Segoe UI" w:hAnsi="Segoe UI" w:cs="Segoe UI"/>
                <w:sz w:val="18"/>
                <w:szCs w:val="20"/>
              </w:rPr>
            </w:pPr>
          </w:p>
        </w:tc>
        <w:tc>
          <w:tcPr>
            <w:tcW w:w="1701" w:type="dxa"/>
            <w:tcBorders>
              <w:top w:val="nil"/>
              <w:left w:val="single" w:sz="4" w:space="0" w:color="000000"/>
              <w:bottom w:val="single" w:sz="4" w:space="0" w:color="auto"/>
              <w:right w:val="single" w:sz="4" w:space="0" w:color="auto"/>
            </w:tcBorders>
            <w:shd w:val="clear" w:color="auto" w:fill="auto"/>
            <w:vAlign w:val="center"/>
          </w:tcPr>
          <w:p w:rsidR="00EA59B7" w:rsidRPr="00FB554A" w:rsidRDefault="00EA59B7" w:rsidP="003C255B">
            <w:pPr>
              <w:jc w:val="right"/>
              <w:rPr>
                <w:rFonts w:ascii="Segoe UI" w:hAnsi="Segoe UI" w:cs="Segoe UI"/>
                <w:sz w:val="18"/>
                <w:szCs w:val="20"/>
              </w:rPr>
            </w:pPr>
          </w:p>
        </w:tc>
      </w:tr>
      <w:tr w:rsidR="00EA59B7" w:rsidRPr="00FB554A" w:rsidTr="00234684">
        <w:trPr>
          <w:trHeight w:val="270"/>
        </w:trPr>
        <w:tc>
          <w:tcPr>
            <w:tcW w:w="431" w:type="dxa"/>
            <w:tcBorders>
              <w:top w:val="nil"/>
              <w:left w:val="single" w:sz="4" w:space="0" w:color="000000"/>
              <w:bottom w:val="single" w:sz="4" w:space="0" w:color="auto"/>
              <w:right w:val="nil"/>
            </w:tcBorders>
            <w:shd w:val="clear" w:color="auto" w:fill="auto"/>
            <w:vAlign w:val="center"/>
          </w:tcPr>
          <w:p w:rsidR="00EA59B7" w:rsidRPr="00FB554A" w:rsidRDefault="00EA59B7" w:rsidP="00EA59B7">
            <w:pPr>
              <w:ind w:left="-103" w:right="-108"/>
              <w:jc w:val="center"/>
              <w:rPr>
                <w:rFonts w:ascii="Segoe UI" w:hAnsi="Segoe UI" w:cs="Segoe UI"/>
                <w:b/>
                <w:sz w:val="18"/>
                <w:szCs w:val="20"/>
              </w:rPr>
            </w:pPr>
            <w:r w:rsidRPr="00FB554A">
              <w:rPr>
                <w:rFonts w:ascii="Segoe UI" w:hAnsi="Segoe UI" w:cs="Segoe UI"/>
                <w:b/>
                <w:sz w:val="18"/>
                <w:szCs w:val="20"/>
              </w:rPr>
              <w:t>B.</w:t>
            </w: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59B7" w:rsidRPr="00FB554A" w:rsidRDefault="00EA59B7" w:rsidP="00EA59B7">
            <w:pPr>
              <w:rPr>
                <w:rFonts w:ascii="Segoe UI" w:hAnsi="Segoe UI" w:cs="Segoe UI"/>
                <w:b/>
                <w:sz w:val="18"/>
                <w:szCs w:val="20"/>
              </w:rPr>
            </w:pPr>
            <w:r w:rsidRPr="00FB554A">
              <w:rPr>
                <w:rFonts w:ascii="Segoe UI" w:hAnsi="Segoe UI" w:cs="Segoe UI"/>
                <w:b/>
                <w:sz w:val="18"/>
                <w:szCs w:val="20"/>
              </w:rPr>
              <w:t>Belanja Tidak Langsung</w:t>
            </w:r>
          </w:p>
        </w:tc>
        <w:tc>
          <w:tcPr>
            <w:tcW w:w="1701" w:type="dxa"/>
            <w:tcBorders>
              <w:top w:val="nil"/>
              <w:left w:val="single" w:sz="4" w:space="0" w:color="000000"/>
              <w:bottom w:val="single" w:sz="4" w:space="0" w:color="auto"/>
              <w:right w:val="single" w:sz="4" w:space="0" w:color="auto"/>
            </w:tcBorders>
            <w:shd w:val="clear" w:color="auto" w:fill="auto"/>
            <w:vAlign w:val="center"/>
          </w:tcPr>
          <w:p w:rsidR="00EA59B7" w:rsidRPr="00FB554A" w:rsidRDefault="00EA59B7" w:rsidP="003C255B">
            <w:pPr>
              <w:jc w:val="right"/>
              <w:rPr>
                <w:rFonts w:ascii="Segoe UI" w:hAnsi="Segoe UI" w:cs="Segoe UI"/>
                <w:b/>
                <w:sz w:val="18"/>
                <w:szCs w:val="20"/>
              </w:rPr>
            </w:pPr>
            <w:r w:rsidRPr="00FB554A">
              <w:rPr>
                <w:rFonts w:ascii="Segoe UI" w:hAnsi="Segoe UI" w:cs="Segoe UI"/>
                <w:b/>
                <w:sz w:val="18"/>
                <w:szCs w:val="20"/>
              </w:rPr>
              <w:t>2.422.508.000</w:t>
            </w:r>
          </w:p>
        </w:tc>
      </w:tr>
      <w:tr w:rsidR="000F1CBB" w:rsidRPr="00FB554A" w:rsidTr="00234684">
        <w:trPr>
          <w:trHeight w:val="270"/>
        </w:trPr>
        <w:tc>
          <w:tcPr>
            <w:tcW w:w="431" w:type="dxa"/>
            <w:tcBorders>
              <w:top w:val="nil"/>
              <w:left w:val="single" w:sz="4" w:space="0" w:color="000000"/>
              <w:bottom w:val="single" w:sz="4" w:space="0" w:color="auto"/>
              <w:right w:val="nil"/>
            </w:tcBorders>
            <w:shd w:val="clear" w:color="auto" w:fill="auto"/>
            <w:vAlign w:val="center"/>
            <w:hideMark/>
          </w:tcPr>
          <w:p w:rsidR="000F1CBB" w:rsidRPr="00FB554A" w:rsidRDefault="000F1CBB" w:rsidP="00951C89">
            <w:pPr>
              <w:ind w:left="-103" w:right="-108"/>
              <w:jc w:val="right"/>
              <w:rPr>
                <w:rFonts w:ascii="Segoe UI" w:hAnsi="Segoe UI" w:cs="Segoe UI"/>
                <w:b/>
                <w:sz w:val="18"/>
                <w:szCs w:val="20"/>
              </w:rPr>
            </w:pPr>
          </w:p>
        </w:tc>
        <w:tc>
          <w:tcPr>
            <w:tcW w:w="59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CBB" w:rsidRPr="00FB554A" w:rsidRDefault="000F1CBB" w:rsidP="003C255B">
            <w:pPr>
              <w:jc w:val="center"/>
              <w:rPr>
                <w:rFonts w:ascii="Segoe UI" w:hAnsi="Segoe UI" w:cs="Segoe UI"/>
                <w:b/>
                <w:sz w:val="18"/>
                <w:szCs w:val="20"/>
              </w:rPr>
            </w:pPr>
            <w:r w:rsidRPr="00FB554A">
              <w:rPr>
                <w:rFonts w:ascii="Segoe UI" w:hAnsi="Segoe UI" w:cs="Segoe UI"/>
                <w:b/>
                <w:sz w:val="18"/>
                <w:szCs w:val="20"/>
              </w:rPr>
              <w:t>JUMLAH</w:t>
            </w:r>
          </w:p>
        </w:tc>
        <w:tc>
          <w:tcPr>
            <w:tcW w:w="1701" w:type="dxa"/>
            <w:tcBorders>
              <w:top w:val="nil"/>
              <w:left w:val="single" w:sz="4" w:space="0" w:color="000000"/>
              <w:bottom w:val="single" w:sz="4" w:space="0" w:color="auto"/>
              <w:right w:val="single" w:sz="4" w:space="0" w:color="auto"/>
            </w:tcBorders>
            <w:shd w:val="clear" w:color="auto" w:fill="auto"/>
            <w:vAlign w:val="center"/>
          </w:tcPr>
          <w:p w:rsidR="000F1CBB" w:rsidRPr="00FB554A" w:rsidRDefault="00EA59B7" w:rsidP="00EA59B7">
            <w:pPr>
              <w:jc w:val="right"/>
              <w:rPr>
                <w:rFonts w:ascii="Segoe UI" w:hAnsi="Segoe UI" w:cs="Segoe UI"/>
                <w:b/>
                <w:sz w:val="18"/>
                <w:szCs w:val="20"/>
              </w:rPr>
            </w:pPr>
            <w:r w:rsidRPr="00FB554A">
              <w:rPr>
                <w:rFonts w:ascii="Segoe UI" w:hAnsi="Segoe UI" w:cs="Segoe UI"/>
                <w:b/>
                <w:sz w:val="18"/>
                <w:szCs w:val="20"/>
              </w:rPr>
              <w:t>6.067.490.500</w:t>
            </w:r>
          </w:p>
        </w:tc>
      </w:tr>
    </w:tbl>
    <w:p w:rsidR="000F1CBB" w:rsidRPr="00FB554A" w:rsidRDefault="00E93882" w:rsidP="00F25E9F">
      <w:pPr>
        <w:widowControl w:val="0"/>
        <w:ind w:left="284"/>
        <w:jc w:val="both"/>
        <w:rPr>
          <w:rFonts w:ascii="Segoe UI" w:hAnsi="Segoe UI" w:cs="Segoe UI"/>
          <w:i/>
          <w:sz w:val="16"/>
          <w:szCs w:val="16"/>
          <w:lang w:val="id-ID"/>
        </w:rPr>
      </w:pPr>
      <w:r w:rsidRPr="00FB554A">
        <w:rPr>
          <w:rFonts w:ascii="Segoe UI" w:hAnsi="Segoe UI" w:cs="Segoe UI"/>
          <w:i/>
          <w:sz w:val="16"/>
          <w:szCs w:val="16"/>
          <w:lang w:val="es-ES"/>
        </w:rPr>
        <w:t>Sumber : DPPKAD</w:t>
      </w:r>
      <w:r w:rsidR="00F25E9F" w:rsidRPr="00FB554A">
        <w:rPr>
          <w:rFonts w:ascii="Segoe UI" w:hAnsi="Segoe UI" w:cs="Segoe UI"/>
          <w:i/>
          <w:sz w:val="16"/>
          <w:szCs w:val="16"/>
          <w:lang w:val="id-ID"/>
        </w:rPr>
        <w:t>, 2015</w:t>
      </w:r>
    </w:p>
    <w:p w:rsidR="00F25E9F" w:rsidRPr="00FB554A" w:rsidRDefault="00F25E9F" w:rsidP="00F25E9F">
      <w:pPr>
        <w:widowControl w:val="0"/>
        <w:spacing w:after="180"/>
        <w:ind w:left="927"/>
        <w:jc w:val="both"/>
        <w:rPr>
          <w:rFonts w:ascii="Segoe UI" w:hAnsi="Segoe UI" w:cs="Segoe UI"/>
          <w:b/>
          <w:sz w:val="20"/>
          <w:szCs w:val="20"/>
        </w:rPr>
      </w:pPr>
    </w:p>
    <w:p w:rsidR="00E93882" w:rsidRPr="00FB554A" w:rsidRDefault="00F25E9F" w:rsidP="003B5232">
      <w:pPr>
        <w:widowControl w:val="0"/>
        <w:numPr>
          <w:ilvl w:val="0"/>
          <w:numId w:val="15"/>
        </w:numPr>
        <w:tabs>
          <w:tab w:val="left" w:pos="851"/>
        </w:tabs>
        <w:spacing w:after="180"/>
        <w:ind w:left="851" w:hanging="284"/>
        <w:jc w:val="both"/>
        <w:rPr>
          <w:rFonts w:ascii="Segoe UI" w:hAnsi="Segoe UI" w:cs="Segoe UI"/>
          <w:b/>
          <w:sz w:val="20"/>
          <w:szCs w:val="20"/>
          <w:lang w:val="id-ID"/>
        </w:rPr>
      </w:pPr>
      <w:r w:rsidRPr="00FB554A">
        <w:rPr>
          <w:rFonts w:ascii="Segoe UI" w:hAnsi="Segoe UI" w:cs="Segoe UI"/>
          <w:b/>
          <w:sz w:val="20"/>
          <w:szCs w:val="20"/>
          <w:lang w:val="id-ID"/>
        </w:rPr>
        <w:t>Realisasi Program dan Kegiatan</w:t>
      </w:r>
    </w:p>
    <w:p w:rsidR="000F1CBB" w:rsidRPr="00FB554A" w:rsidRDefault="000F1CBB" w:rsidP="003B5232">
      <w:pPr>
        <w:pStyle w:val="ListParagraph"/>
        <w:widowControl w:val="0"/>
        <w:spacing w:after="120"/>
        <w:ind w:left="851"/>
        <w:jc w:val="both"/>
        <w:rPr>
          <w:rFonts w:ascii="Segoe UI" w:hAnsi="Segoe UI" w:cs="Segoe UI"/>
          <w:b/>
          <w:bCs/>
          <w:color w:val="000000"/>
          <w:sz w:val="20"/>
          <w:szCs w:val="20"/>
        </w:rPr>
      </w:pPr>
      <w:r w:rsidRPr="00FB554A">
        <w:rPr>
          <w:rFonts w:ascii="Segoe UI" w:hAnsi="Segoe UI" w:cs="Segoe UI"/>
          <w:b/>
          <w:bCs/>
          <w:color w:val="000000"/>
          <w:sz w:val="20"/>
          <w:szCs w:val="20"/>
        </w:rPr>
        <w:t xml:space="preserve">Program Pengembangan </w:t>
      </w:r>
      <w:r w:rsidR="0091322C" w:rsidRPr="00FB554A">
        <w:rPr>
          <w:rFonts w:ascii="Segoe UI" w:hAnsi="Segoe UI" w:cs="Segoe UI"/>
          <w:b/>
          <w:bCs/>
          <w:color w:val="000000"/>
          <w:sz w:val="20"/>
          <w:szCs w:val="20"/>
        </w:rPr>
        <w:t>Kewirausahaan dan Keunggulan Kompetitif Usaha Kecil Menengah</w:t>
      </w:r>
    </w:p>
    <w:p w:rsidR="004A42EB" w:rsidRPr="00FB554A" w:rsidRDefault="00B20B61" w:rsidP="003B5232">
      <w:pPr>
        <w:widowControl w:val="0"/>
        <w:spacing w:after="120"/>
        <w:ind w:left="851"/>
        <w:jc w:val="both"/>
        <w:rPr>
          <w:rFonts w:ascii="Segoe UI" w:hAnsi="Segoe UI" w:cs="Segoe UI"/>
          <w:sz w:val="20"/>
          <w:szCs w:val="20"/>
          <w:lang w:val="fi-FI"/>
        </w:rPr>
      </w:pPr>
      <w:r w:rsidRPr="00FB554A">
        <w:rPr>
          <w:rFonts w:ascii="Segoe UI" w:hAnsi="Segoe UI" w:cs="Segoe UI"/>
          <w:sz w:val="20"/>
          <w:szCs w:val="20"/>
          <w:lang w:val="fi-FI"/>
        </w:rPr>
        <w:t xml:space="preserve">Program ini bertujuan untuk mengembangkan jiwa dan semangat kewirausahaan dan meningkatkan daya saing UMKM sehingga pengetahuan serta sikap wirausaha semakin berkembang, produktivitas meningkat, wirausaha baru  berbasis pengetahuan dan teknologi meningkat jumlahnya dan ragam produk-produk unggulan UMKM semakin berkembang. Realisasi </w:t>
      </w:r>
      <w:r w:rsidR="00445107" w:rsidRPr="00FB554A">
        <w:rPr>
          <w:rFonts w:ascii="Segoe UI" w:hAnsi="Segoe UI" w:cs="Segoe UI"/>
          <w:sz w:val="20"/>
          <w:szCs w:val="20"/>
          <w:lang w:val="fi-FI"/>
        </w:rPr>
        <w:t>belanja</w:t>
      </w:r>
      <w:r w:rsidR="00EA3209" w:rsidRPr="00FB554A">
        <w:rPr>
          <w:rFonts w:ascii="Segoe UI" w:hAnsi="Segoe UI" w:cs="Segoe UI"/>
          <w:sz w:val="20"/>
          <w:szCs w:val="20"/>
          <w:lang w:val="fi-FI"/>
        </w:rPr>
        <w:t xml:space="preserve"> pada pelaksanaan progr</w:t>
      </w:r>
      <w:r w:rsidRPr="00FB554A">
        <w:rPr>
          <w:rFonts w:ascii="Segoe UI" w:hAnsi="Segoe UI" w:cs="Segoe UI"/>
          <w:sz w:val="20"/>
          <w:szCs w:val="20"/>
          <w:lang w:val="fi-FI"/>
        </w:rPr>
        <w:t>am ini dari tahun 2011 sampai dengan 2014 sebesar Rp 12.212.203.950,-</w:t>
      </w:r>
      <w:r w:rsidR="001C08C4" w:rsidRPr="00FB554A">
        <w:rPr>
          <w:rFonts w:ascii="Segoe UI" w:hAnsi="Segoe UI" w:cs="Segoe UI"/>
          <w:sz w:val="20"/>
          <w:szCs w:val="20"/>
          <w:lang w:val="fi-FI"/>
        </w:rPr>
        <w:t xml:space="preserve">. </w:t>
      </w:r>
    </w:p>
    <w:p w:rsidR="00276319" w:rsidRPr="00FB554A" w:rsidRDefault="001C08C4" w:rsidP="003B5232">
      <w:pPr>
        <w:widowControl w:val="0"/>
        <w:spacing w:after="120"/>
        <w:ind w:left="851"/>
        <w:jc w:val="both"/>
        <w:rPr>
          <w:rFonts w:ascii="Segoe UI" w:hAnsi="Segoe UI" w:cs="Segoe UI"/>
          <w:sz w:val="20"/>
          <w:szCs w:val="20"/>
          <w:lang w:val="fi-FI"/>
        </w:rPr>
      </w:pPr>
      <w:r w:rsidRPr="00FB554A">
        <w:rPr>
          <w:rFonts w:ascii="Segoe UI" w:hAnsi="Segoe UI" w:cs="Segoe UI"/>
          <w:sz w:val="20"/>
          <w:szCs w:val="20"/>
          <w:lang w:val="fi-FI"/>
        </w:rPr>
        <w:t xml:space="preserve">Kegiatan yang telah dilaksanakan melalui program ini antara lain </w:t>
      </w:r>
      <w:r w:rsidR="0091322C" w:rsidRPr="00FB554A">
        <w:rPr>
          <w:rFonts w:ascii="Segoe UI" w:hAnsi="Segoe UI" w:cs="Segoe UI"/>
          <w:sz w:val="20"/>
          <w:szCs w:val="20"/>
          <w:lang w:val="fi-FI"/>
        </w:rPr>
        <w:t xml:space="preserve">berupa pelatihan-pelatihan kewirausahaan dan manajemen bagi UMKM sesuai dengan komoditi unggulan masing-masing daerah, pelatihan bagi </w:t>
      </w:r>
      <w:r w:rsidR="00C35555" w:rsidRPr="00FB554A">
        <w:rPr>
          <w:rFonts w:ascii="Segoe UI" w:hAnsi="Segoe UI" w:cs="Segoe UI"/>
          <w:sz w:val="20"/>
          <w:szCs w:val="20"/>
          <w:lang w:val="fi-FI"/>
        </w:rPr>
        <w:t xml:space="preserve">UMKM dan </w:t>
      </w:r>
      <w:r w:rsidR="0091322C" w:rsidRPr="00FB554A">
        <w:rPr>
          <w:rFonts w:ascii="Segoe UI" w:hAnsi="Segoe UI" w:cs="Segoe UI"/>
          <w:sz w:val="20"/>
          <w:szCs w:val="20"/>
          <w:lang w:val="fi-FI"/>
        </w:rPr>
        <w:t>kelompok ekonomi produktif, pelatihan peningkatan mutu dan diversifikasi produk</w:t>
      </w:r>
      <w:r w:rsidR="00763ED5" w:rsidRPr="00FB554A">
        <w:rPr>
          <w:rFonts w:ascii="Segoe UI" w:hAnsi="Segoe UI" w:cs="Segoe UI"/>
          <w:sz w:val="20"/>
          <w:szCs w:val="20"/>
          <w:lang w:val="fi-FI"/>
        </w:rPr>
        <w:t xml:space="preserve"> agar dapat bersaing di pasaran, pelatihan packaging dan pelabelan</w:t>
      </w:r>
      <w:r w:rsidR="00A2291D" w:rsidRPr="00FB554A">
        <w:rPr>
          <w:rFonts w:ascii="Segoe UI" w:hAnsi="Segoe UI" w:cs="Segoe UI"/>
          <w:sz w:val="20"/>
          <w:szCs w:val="20"/>
          <w:lang w:val="fi-FI"/>
        </w:rPr>
        <w:t xml:space="preserve"> produk sesuai standar untuk meningkatkan mutu produk. </w:t>
      </w:r>
      <w:r w:rsidR="00276319" w:rsidRPr="00FB554A">
        <w:rPr>
          <w:rFonts w:ascii="Segoe UI" w:hAnsi="Segoe UI" w:cs="Segoe UI"/>
          <w:sz w:val="20"/>
          <w:szCs w:val="20"/>
          <w:lang w:val="fi-FI"/>
        </w:rPr>
        <w:t>Kelompok sasaran pelatihan tersebut selain untuk pelaku usaha UMKM juga dilaksanakan bagi siswa SLTA sederajat dengan tujuan untuk menumbuhkan jiwa wirausaha agar nanti setelah tamat bisa menjadi wirausaha baru.</w:t>
      </w:r>
    </w:p>
    <w:p w:rsidR="00EA3209" w:rsidRPr="00FB554A" w:rsidRDefault="00D25398" w:rsidP="003B5232">
      <w:pPr>
        <w:widowControl w:val="0"/>
        <w:spacing w:after="120"/>
        <w:ind w:left="851"/>
        <w:jc w:val="both"/>
        <w:rPr>
          <w:rFonts w:ascii="Segoe UI" w:hAnsi="Segoe UI" w:cs="Segoe UI"/>
          <w:sz w:val="20"/>
          <w:szCs w:val="20"/>
          <w:lang w:val="fi-FI"/>
        </w:rPr>
      </w:pPr>
      <w:r w:rsidRPr="00FB554A">
        <w:rPr>
          <w:rFonts w:ascii="Segoe UI" w:hAnsi="Segoe UI" w:cs="Segoe UI"/>
          <w:sz w:val="20"/>
          <w:szCs w:val="20"/>
          <w:lang w:val="fi-FI"/>
        </w:rPr>
        <w:t xml:space="preserve">Pengembangan kewirausahaan dan keunggulan kompetitif usaha kecil menengah diarahkan pada pengembangan </w:t>
      </w:r>
      <w:r w:rsidRPr="00FB554A">
        <w:rPr>
          <w:rFonts w:ascii="Segoe UI" w:hAnsi="Segoe UI" w:cs="Segoe UI"/>
          <w:i/>
          <w:sz w:val="20"/>
          <w:szCs w:val="20"/>
          <w:lang w:val="fi-FI"/>
        </w:rPr>
        <w:t>One Village One Product (OVOP)</w:t>
      </w:r>
      <w:r w:rsidRPr="00FB554A">
        <w:rPr>
          <w:rFonts w:ascii="Segoe UI" w:hAnsi="Segoe UI" w:cs="Segoe UI"/>
          <w:sz w:val="20"/>
          <w:szCs w:val="20"/>
          <w:lang w:val="fi-FI"/>
        </w:rPr>
        <w:t xml:space="preserve"> sehingga nantinya setiap wilayah/desa mempunyai satu produk yang menjadi unggulan baik di sektor pertanian, sektor industri, sektor perdagangan maupun sektor jasa</w:t>
      </w:r>
      <w:r w:rsidR="00445107" w:rsidRPr="00FB554A">
        <w:rPr>
          <w:rFonts w:ascii="Segoe UI" w:hAnsi="Segoe UI" w:cs="Segoe UI"/>
          <w:sz w:val="20"/>
          <w:szCs w:val="20"/>
          <w:lang w:val="fi-FI"/>
        </w:rPr>
        <w:t xml:space="preserve">. Pengembangan </w:t>
      </w:r>
      <w:r w:rsidR="00445107" w:rsidRPr="00FB554A">
        <w:rPr>
          <w:rFonts w:ascii="Segoe UI" w:hAnsi="Segoe UI" w:cs="Segoe UI"/>
          <w:i/>
          <w:sz w:val="20"/>
          <w:szCs w:val="20"/>
          <w:lang w:val="fi-FI"/>
        </w:rPr>
        <w:t xml:space="preserve">OVOP </w:t>
      </w:r>
      <w:r w:rsidR="00445107" w:rsidRPr="00FB554A">
        <w:rPr>
          <w:rFonts w:ascii="Segoe UI" w:hAnsi="Segoe UI" w:cs="Segoe UI"/>
          <w:sz w:val="20"/>
          <w:szCs w:val="20"/>
          <w:lang w:val="fi-FI"/>
        </w:rPr>
        <w:t xml:space="preserve">dilaksanakan dengan bimbingan teknis peningkatan kualitas produk, pemberian bantuan sarana dan prasarana produk serta bantuan permodalan. </w:t>
      </w:r>
    </w:p>
    <w:p w:rsidR="00EA3209" w:rsidRPr="00FB554A" w:rsidRDefault="008D13F9" w:rsidP="003B5232">
      <w:pPr>
        <w:widowControl w:val="0"/>
        <w:spacing w:after="120"/>
        <w:ind w:left="851"/>
        <w:jc w:val="both"/>
        <w:rPr>
          <w:rFonts w:ascii="Segoe UI" w:hAnsi="Segoe UI" w:cs="Segoe UI"/>
          <w:sz w:val="20"/>
          <w:szCs w:val="20"/>
          <w:lang w:val="fi-FI"/>
        </w:rPr>
      </w:pPr>
      <w:r w:rsidRPr="00FB554A">
        <w:rPr>
          <w:rFonts w:ascii="Segoe UI" w:hAnsi="Segoe UI" w:cs="Segoe UI"/>
          <w:sz w:val="20"/>
          <w:szCs w:val="20"/>
          <w:lang w:val="fi-FI"/>
        </w:rPr>
        <w:t xml:space="preserve">Untuk meningkatkan dan memperluas jaringan pemasaran bagi produk UMKM, fasilitasi dari pemerintah Kabupaten Wonosobo melalui Dinas Koperasi dan UMKM antara lain dengan keikutsertaan pada promosi produk unggulan daerah baik yang berskala regional, nasional dan internasional, pengembangan daya saing dan pengembangan jaringan kemitraan, pengembangan sistem jaringan </w:t>
      </w:r>
      <w:r w:rsidR="00E93882" w:rsidRPr="00FB554A">
        <w:rPr>
          <w:rFonts w:ascii="Segoe UI" w:hAnsi="Segoe UI" w:cs="Segoe UI"/>
          <w:sz w:val="20"/>
          <w:szCs w:val="20"/>
          <w:lang w:val="fi-FI"/>
        </w:rPr>
        <w:t>p</w:t>
      </w:r>
      <w:r w:rsidRPr="00FB554A">
        <w:rPr>
          <w:rFonts w:ascii="Segoe UI" w:hAnsi="Segoe UI" w:cs="Segoe UI"/>
          <w:sz w:val="20"/>
          <w:szCs w:val="20"/>
          <w:lang w:val="fi-FI"/>
        </w:rPr>
        <w:t xml:space="preserve">engamanan dan perlindungan usaha melalui fasilitasi perijinan P-IRT dan label Halal. </w:t>
      </w:r>
      <w:r w:rsidR="00276319" w:rsidRPr="00FB554A">
        <w:rPr>
          <w:rFonts w:ascii="Segoe UI" w:hAnsi="Segoe UI" w:cs="Segoe UI"/>
          <w:sz w:val="20"/>
          <w:szCs w:val="20"/>
          <w:lang w:val="fi-FI"/>
        </w:rPr>
        <w:t>Pengembangan jaringan pemasaran juga ditempuh dengan fasilitasi sarana promosi melalui media sosial dengan pembuatan website untuk UMKM berikut pelatihan internet marketing bagi pelaku UMKM dan pelatihan wirausaha berbasis website.</w:t>
      </w:r>
    </w:p>
    <w:p w:rsidR="000F1CBB" w:rsidRPr="00FB554A" w:rsidRDefault="006B0B09" w:rsidP="003B5232">
      <w:pPr>
        <w:widowControl w:val="0"/>
        <w:spacing w:after="120"/>
        <w:ind w:left="851"/>
        <w:jc w:val="both"/>
        <w:rPr>
          <w:rFonts w:ascii="Segoe UI" w:hAnsi="Segoe UI" w:cs="Segoe UI"/>
          <w:sz w:val="20"/>
          <w:szCs w:val="20"/>
          <w:lang w:val="sv-SE"/>
        </w:rPr>
      </w:pPr>
      <w:r w:rsidRPr="00FB554A">
        <w:rPr>
          <w:rFonts w:ascii="Segoe UI" w:hAnsi="Segoe UI" w:cs="Segoe UI"/>
          <w:sz w:val="20"/>
          <w:szCs w:val="20"/>
          <w:lang w:val="sv-SE"/>
        </w:rPr>
        <w:t xml:space="preserve">Bagi </w:t>
      </w:r>
      <w:r w:rsidRPr="00FB554A">
        <w:rPr>
          <w:rFonts w:ascii="Segoe UI" w:hAnsi="Segoe UI" w:cs="Segoe UI"/>
          <w:sz w:val="20"/>
          <w:szCs w:val="20"/>
          <w:lang w:val="fi-FI"/>
        </w:rPr>
        <w:t>koperasi</w:t>
      </w:r>
      <w:r w:rsidRPr="00FB554A">
        <w:rPr>
          <w:rFonts w:ascii="Segoe UI" w:hAnsi="Segoe UI" w:cs="Segoe UI"/>
          <w:sz w:val="20"/>
          <w:szCs w:val="20"/>
          <w:lang w:val="sv-SE"/>
        </w:rPr>
        <w:t>, melalui program ini</w:t>
      </w:r>
      <w:r w:rsidR="00835673" w:rsidRPr="00FB554A">
        <w:rPr>
          <w:rFonts w:ascii="Segoe UI" w:hAnsi="Segoe UI" w:cs="Segoe UI"/>
          <w:sz w:val="20"/>
          <w:szCs w:val="20"/>
          <w:lang w:val="sv-SE"/>
        </w:rPr>
        <w:t xml:space="preserve"> pemerintah telah melaksanakan fasilitasi penyusunan Standar </w:t>
      </w:r>
      <w:r w:rsidR="00835673" w:rsidRPr="00FB554A">
        <w:rPr>
          <w:rFonts w:ascii="Segoe UI" w:hAnsi="Segoe UI" w:cs="Segoe UI"/>
          <w:sz w:val="20"/>
          <w:szCs w:val="20"/>
          <w:lang w:val="fi-FI"/>
        </w:rPr>
        <w:t>Operasional</w:t>
      </w:r>
      <w:r w:rsidR="00835673" w:rsidRPr="00FB554A">
        <w:rPr>
          <w:rFonts w:ascii="Segoe UI" w:hAnsi="Segoe UI" w:cs="Segoe UI"/>
          <w:sz w:val="20"/>
          <w:szCs w:val="20"/>
          <w:lang w:val="sv-SE"/>
        </w:rPr>
        <w:t xml:space="preserve"> Prosedur (SOP) dan Standar Operasional Manajemen (SOM) Koperasi serta  membuat buku panduan SOP dan SOM koperasi. Selain itu, pemerintah juga telah melaksanakan fasilitasi pengembangan koperasi produsen karena masih sedikitnya koperasi yang bergerak di bidang produksi. </w:t>
      </w:r>
    </w:p>
    <w:p w:rsidR="00F25E9F" w:rsidRDefault="00F25E9F" w:rsidP="00F25E9F">
      <w:pPr>
        <w:pStyle w:val="ListParagraph"/>
        <w:widowControl w:val="0"/>
        <w:spacing w:after="120"/>
        <w:ind w:left="927"/>
        <w:jc w:val="both"/>
        <w:rPr>
          <w:rFonts w:ascii="Segoe UI" w:hAnsi="Segoe UI" w:cs="Segoe UI"/>
          <w:b/>
          <w:bCs/>
          <w:color w:val="000000"/>
          <w:sz w:val="20"/>
          <w:szCs w:val="20"/>
          <w:lang w:val="id-ID"/>
        </w:rPr>
      </w:pPr>
    </w:p>
    <w:p w:rsidR="009734FA" w:rsidRPr="00FB554A" w:rsidRDefault="009734FA" w:rsidP="00F25E9F">
      <w:pPr>
        <w:pStyle w:val="ListParagraph"/>
        <w:widowControl w:val="0"/>
        <w:spacing w:after="120"/>
        <w:ind w:left="927"/>
        <w:jc w:val="both"/>
        <w:rPr>
          <w:rFonts w:ascii="Segoe UI" w:hAnsi="Segoe UI" w:cs="Segoe UI"/>
          <w:b/>
          <w:bCs/>
          <w:color w:val="000000"/>
          <w:sz w:val="20"/>
          <w:szCs w:val="20"/>
          <w:lang w:val="id-ID"/>
        </w:rPr>
      </w:pPr>
    </w:p>
    <w:p w:rsidR="000F1CBB" w:rsidRPr="00FB554A" w:rsidRDefault="000F1CBB" w:rsidP="003B5232">
      <w:pPr>
        <w:pStyle w:val="ListParagraph"/>
        <w:widowControl w:val="0"/>
        <w:spacing w:after="120"/>
        <w:ind w:left="851"/>
        <w:jc w:val="both"/>
        <w:rPr>
          <w:rFonts w:ascii="Segoe UI" w:hAnsi="Segoe UI" w:cs="Segoe UI"/>
          <w:b/>
          <w:bCs/>
          <w:color w:val="000000"/>
          <w:sz w:val="20"/>
          <w:szCs w:val="20"/>
        </w:rPr>
      </w:pPr>
      <w:r w:rsidRPr="00FB554A">
        <w:rPr>
          <w:rFonts w:ascii="Segoe UI" w:hAnsi="Segoe UI" w:cs="Segoe UI"/>
          <w:b/>
          <w:bCs/>
          <w:color w:val="000000"/>
          <w:sz w:val="20"/>
          <w:szCs w:val="20"/>
        </w:rPr>
        <w:lastRenderedPageBreak/>
        <w:t xml:space="preserve">Program Pengembangan </w:t>
      </w:r>
      <w:r w:rsidR="00E614A1" w:rsidRPr="00FB554A">
        <w:rPr>
          <w:rFonts w:ascii="Segoe UI" w:hAnsi="Segoe UI" w:cs="Segoe UI"/>
          <w:b/>
          <w:bCs/>
          <w:color w:val="000000"/>
          <w:sz w:val="20"/>
          <w:szCs w:val="20"/>
        </w:rPr>
        <w:t>Sistem Pendukung Usaha Bagi Usaha Mikro Kecil Menengah</w:t>
      </w:r>
    </w:p>
    <w:p w:rsidR="00E614A1" w:rsidRPr="00FB554A" w:rsidRDefault="00E614A1" w:rsidP="003B5232">
      <w:pPr>
        <w:widowControl w:val="0"/>
        <w:spacing w:after="120"/>
        <w:ind w:left="851"/>
        <w:jc w:val="both"/>
        <w:rPr>
          <w:rFonts w:ascii="Segoe UI" w:hAnsi="Segoe UI" w:cs="Segoe UI"/>
          <w:sz w:val="20"/>
          <w:szCs w:val="20"/>
          <w:lang w:val="fi-FI"/>
        </w:rPr>
      </w:pPr>
      <w:r w:rsidRPr="00FB554A">
        <w:rPr>
          <w:rFonts w:ascii="Segoe UI" w:hAnsi="Segoe UI" w:cs="Segoe UI"/>
          <w:sz w:val="20"/>
          <w:szCs w:val="20"/>
          <w:lang w:val="fi-FI"/>
        </w:rPr>
        <w:t>Program ini bertujuan untuk mempermud</w:t>
      </w:r>
      <w:r w:rsidR="00EA3209" w:rsidRPr="00FB554A">
        <w:rPr>
          <w:rFonts w:ascii="Segoe UI" w:hAnsi="Segoe UI" w:cs="Segoe UI"/>
          <w:sz w:val="20"/>
          <w:szCs w:val="20"/>
          <w:lang w:val="fi-FI"/>
        </w:rPr>
        <w:t>a</w:t>
      </w:r>
      <w:r w:rsidRPr="00FB554A">
        <w:rPr>
          <w:rFonts w:ascii="Segoe UI" w:hAnsi="Segoe UI" w:cs="Segoe UI"/>
          <w:sz w:val="20"/>
          <w:szCs w:val="20"/>
          <w:lang w:val="fi-FI"/>
        </w:rPr>
        <w:t>h, memperlancar dan memperluas akses UMKM kepada sumberdaya produktif agar</w:t>
      </w:r>
      <w:r w:rsidR="00EA3209" w:rsidRPr="00FB554A">
        <w:rPr>
          <w:rFonts w:ascii="Segoe UI" w:hAnsi="Segoe UI" w:cs="Segoe UI"/>
          <w:sz w:val="20"/>
          <w:szCs w:val="20"/>
          <w:lang w:val="fi-FI"/>
        </w:rPr>
        <w:t xml:space="preserve"> ma</w:t>
      </w:r>
      <w:r w:rsidRPr="00FB554A">
        <w:rPr>
          <w:rFonts w:ascii="Segoe UI" w:hAnsi="Segoe UI" w:cs="Segoe UI"/>
          <w:sz w:val="20"/>
          <w:szCs w:val="20"/>
          <w:lang w:val="fi-FI"/>
        </w:rPr>
        <w:t>mpu me</w:t>
      </w:r>
      <w:r w:rsidR="00EA3209" w:rsidRPr="00FB554A">
        <w:rPr>
          <w:rFonts w:ascii="Segoe UI" w:hAnsi="Segoe UI" w:cs="Segoe UI"/>
          <w:sz w:val="20"/>
          <w:szCs w:val="20"/>
          <w:lang w:val="fi-FI"/>
        </w:rPr>
        <w:t>manfaatk</w:t>
      </w:r>
      <w:r w:rsidR="00A41C1C" w:rsidRPr="00FB554A">
        <w:rPr>
          <w:rFonts w:ascii="Segoe UI" w:hAnsi="Segoe UI" w:cs="Segoe UI"/>
          <w:sz w:val="20"/>
          <w:szCs w:val="20"/>
          <w:lang w:val="fi-FI"/>
        </w:rPr>
        <w:t>a</w:t>
      </w:r>
      <w:r w:rsidR="00EA3209" w:rsidRPr="00FB554A">
        <w:rPr>
          <w:rFonts w:ascii="Segoe UI" w:hAnsi="Segoe UI" w:cs="Segoe UI"/>
          <w:sz w:val="20"/>
          <w:szCs w:val="20"/>
          <w:lang w:val="fi-FI"/>
        </w:rPr>
        <w:t>n kesempatan yang terbuka dan potensi sumber daya lokal serta menyesuaikan skala usahanya sesuai dengan tuntutan efisiensi. Sistem pendukung dibangun melalui pengembangan lembaga pendukung/penyedia jasa pengembangan usaha yang terjangkau, semakin tersebar dan bermutu untuk meningkatkan akses UMKM terhadap pasar dan sumberdaya produktif, seperti sumberdaya manusia, modal, pasar, teknologi dan informasi termasuk mendorong peningkatan fungsi intermediasi lembaga-lembaga keuangan bagi UMKM.</w:t>
      </w:r>
      <w:r w:rsidR="00445107" w:rsidRPr="00FB554A">
        <w:rPr>
          <w:rFonts w:ascii="Segoe UI" w:hAnsi="Segoe UI" w:cs="Segoe UI"/>
          <w:sz w:val="20"/>
          <w:szCs w:val="20"/>
          <w:lang w:val="fi-FI"/>
        </w:rPr>
        <w:t xml:space="preserve"> Realisasi belanja pada program ini dari tahun 2011 sampai tahun 2014 sebesar Rp  3.403.135.850,-.</w:t>
      </w:r>
    </w:p>
    <w:p w:rsidR="00E614A1" w:rsidRPr="00FB554A" w:rsidRDefault="00542B4A" w:rsidP="003B5232">
      <w:pPr>
        <w:widowControl w:val="0"/>
        <w:spacing w:after="120"/>
        <w:ind w:left="851"/>
        <w:jc w:val="both"/>
        <w:rPr>
          <w:rFonts w:ascii="Segoe UI" w:hAnsi="Segoe UI" w:cs="Segoe UI"/>
          <w:sz w:val="20"/>
          <w:szCs w:val="20"/>
          <w:lang w:val="fi-FI"/>
        </w:rPr>
      </w:pPr>
      <w:r w:rsidRPr="00FB554A">
        <w:rPr>
          <w:rFonts w:ascii="Segoe UI" w:hAnsi="Segoe UI" w:cs="Segoe UI"/>
          <w:sz w:val="20"/>
          <w:szCs w:val="20"/>
          <w:lang w:val="fi-FI"/>
        </w:rPr>
        <w:t xml:space="preserve">Kegiatan yang telah dilaksanakan </w:t>
      </w:r>
      <w:r w:rsidR="00A41C1C" w:rsidRPr="00FB554A">
        <w:rPr>
          <w:rFonts w:ascii="Segoe UI" w:hAnsi="Segoe UI" w:cs="Segoe UI"/>
          <w:sz w:val="20"/>
          <w:szCs w:val="20"/>
          <w:lang w:val="fi-FI"/>
        </w:rPr>
        <w:t xml:space="preserve">melalui program ini antara lain pelatihan-pelatihan ketrampilan dan kewirausahaan untuk meningkatkan kualitas dan diversifikasi produk, </w:t>
      </w:r>
      <w:r w:rsidR="00F6785C" w:rsidRPr="00FB554A">
        <w:rPr>
          <w:rFonts w:ascii="Segoe UI" w:hAnsi="Segoe UI" w:cs="Segoe UI"/>
          <w:sz w:val="20"/>
          <w:szCs w:val="20"/>
          <w:lang w:val="fi-FI"/>
        </w:rPr>
        <w:t xml:space="preserve">pelatihan manajemen keuangan, akuntansi dasar </w:t>
      </w:r>
      <w:r w:rsidR="00A41C1C" w:rsidRPr="00FB554A">
        <w:rPr>
          <w:rFonts w:ascii="Segoe UI" w:hAnsi="Segoe UI" w:cs="Segoe UI"/>
          <w:sz w:val="20"/>
          <w:szCs w:val="20"/>
          <w:lang w:val="fi-FI"/>
        </w:rPr>
        <w:t xml:space="preserve">dan komputerisasi aplikasi akuntansi </w:t>
      </w:r>
      <w:r w:rsidR="00F6785C" w:rsidRPr="00FB554A">
        <w:rPr>
          <w:rFonts w:ascii="Segoe UI" w:hAnsi="Segoe UI" w:cs="Segoe UI"/>
          <w:sz w:val="20"/>
          <w:szCs w:val="20"/>
          <w:lang w:val="fi-FI"/>
        </w:rPr>
        <w:t xml:space="preserve">bagi </w:t>
      </w:r>
      <w:r w:rsidR="00A41C1C" w:rsidRPr="00FB554A">
        <w:rPr>
          <w:rFonts w:ascii="Segoe UI" w:hAnsi="Segoe UI" w:cs="Segoe UI"/>
          <w:sz w:val="20"/>
          <w:szCs w:val="20"/>
          <w:lang w:val="fi-FI"/>
        </w:rPr>
        <w:t>koperasi</w:t>
      </w:r>
      <w:r w:rsidR="00F6785C" w:rsidRPr="00FB554A">
        <w:rPr>
          <w:rFonts w:ascii="Segoe UI" w:hAnsi="Segoe UI" w:cs="Segoe UI"/>
          <w:sz w:val="20"/>
          <w:szCs w:val="20"/>
          <w:lang w:val="fi-FI"/>
        </w:rPr>
        <w:t xml:space="preserve"> dan UMKM</w:t>
      </w:r>
      <w:r w:rsidR="00A41C1C" w:rsidRPr="00FB554A">
        <w:rPr>
          <w:rFonts w:ascii="Segoe UI" w:hAnsi="Segoe UI" w:cs="Segoe UI"/>
          <w:sz w:val="20"/>
          <w:szCs w:val="20"/>
          <w:lang w:val="fi-FI"/>
        </w:rPr>
        <w:t>, fasilitasi perpajakan koperasi, pelatihan eksport import bagi UMKM yang berpotensi.</w:t>
      </w:r>
      <w:r w:rsidR="006B0B09" w:rsidRPr="00FB554A">
        <w:rPr>
          <w:rFonts w:ascii="Segoe UI" w:hAnsi="Segoe UI" w:cs="Segoe UI"/>
          <w:sz w:val="20"/>
          <w:szCs w:val="20"/>
          <w:lang w:val="fi-FI"/>
        </w:rPr>
        <w:t xml:space="preserve"> Pelatihan dan fasilitasi bagi koperasi dan UMKM tersebut diharapkan dapat meningk</w:t>
      </w:r>
      <w:r w:rsidR="00E93882" w:rsidRPr="00FB554A">
        <w:rPr>
          <w:rFonts w:ascii="Segoe UI" w:hAnsi="Segoe UI" w:cs="Segoe UI"/>
          <w:sz w:val="20"/>
          <w:szCs w:val="20"/>
          <w:lang w:val="fi-FI"/>
        </w:rPr>
        <w:t>a</w:t>
      </w:r>
      <w:r w:rsidR="006B0B09" w:rsidRPr="00FB554A">
        <w:rPr>
          <w:rFonts w:ascii="Segoe UI" w:hAnsi="Segoe UI" w:cs="Segoe UI"/>
          <w:sz w:val="20"/>
          <w:szCs w:val="20"/>
          <w:lang w:val="fi-FI"/>
        </w:rPr>
        <w:t>tkan kualitas produk sehingga mampu bersaing dan menjangkau pasar yang lebih luas.</w:t>
      </w:r>
    </w:p>
    <w:p w:rsidR="00F6785C" w:rsidRPr="00FB554A" w:rsidRDefault="00F6785C" w:rsidP="003B5232">
      <w:pPr>
        <w:widowControl w:val="0"/>
        <w:spacing w:after="120"/>
        <w:ind w:left="851"/>
        <w:jc w:val="both"/>
        <w:rPr>
          <w:rFonts w:ascii="Segoe UI" w:hAnsi="Segoe UI" w:cs="Segoe UI"/>
          <w:sz w:val="20"/>
          <w:szCs w:val="20"/>
          <w:lang w:val="fi-FI"/>
        </w:rPr>
      </w:pPr>
      <w:r w:rsidRPr="00FB554A">
        <w:rPr>
          <w:rFonts w:ascii="Segoe UI" w:hAnsi="Segoe UI" w:cs="Segoe UI"/>
          <w:sz w:val="20"/>
          <w:szCs w:val="20"/>
          <w:lang w:val="fi-FI"/>
        </w:rPr>
        <w:t>Dalam rangka pengembangan koperasi dan UMKM, telah dibuat database koperasi dan UMKM melalui Sistem Informasi Koperasi dan UMKM (SIKUMKM) yang berguna untuk mengetahui perkembangan koperasi dan UMKM</w:t>
      </w:r>
      <w:r w:rsidR="006B0B09" w:rsidRPr="00FB554A">
        <w:rPr>
          <w:rFonts w:ascii="Segoe UI" w:hAnsi="Segoe UI" w:cs="Segoe UI"/>
          <w:sz w:val="20"/>
          <w:szCs w:val="20"/>
          <w:lang w:val="fi-FI"/>
        </w:rPr>
        <w:t xml:space="preserve"> yang ada di Kabupaten Wonosobo dan telah disusun blue print untuk pengembangan sentra. Adanya database koperasi dan UMKM serta blueprint diharapkan akan memberi kemudahan untuk membuat kebijakan dan monitoring perkembangan usaha bagi koperasi UMKM.</w:t>
      </w:r>
    </w:p>
    <w:p w:rsidR="00E614A1" w:rsidRPr="00FB554A" w:rsidRDefault="00E614A1" w:rsidP="000F1CBB">
      <w:pPr>
        <w:tabs>
          <w:tab w:val="left" w:pos="2127"/>
        </w:tabs>
        <w:jc w:val="both"/>
        <w:rPr>
          <w:rFonts w:ascii="Segoe UI" w:hAnsi="Segoe UI" w:cs="Segoe UI"/>
          <w:sz w:val="20"/>
          <w:szCs w:val="20"/>
          <w:lang w:val="fi-FI"/>
        </w:rPr>
      </w:pPr>
    </w:p>
    <w:p w:rsidR="000F1CBB" w:rsidRPr="00FB554A" w:rsidRDefault="000F1CBB" w:rsidP="003B5232">
      <w:pPr>
        <w:pStyle w:val="ListParagraph"/>
        <w:widowControl w:val="0"/>
        <w:spacing w:after="120"/>
        <w:ind w:left="851"/>
        <w:jc w:val="both"/>
        <w:rPr>
          <w:rFonts w:ascii="Segoe UI" w:hAnsi="Segoe UI" w:cs="Segoe UI"/>
          <w:b/>
          <w:bCs/>
          <w:color w:val="000000"/>
          <w:sz w:val="20"/>
          <w:szCs w:val="20"/>
        </w:rPr>
      </w:pPr>
      <w:r w:rsidRPr="00FB554A">
        <w:rPr>
          <w:rFonts w:ascii="Segoe UI" w:hAnsi="Segoe UI" w:cs="Segoe UI"/>
          <w:b/>
          <w:bCs/>
          <w:color w:val="000000"/>
          <w:sz w:val="20"/>
          <w:szCs w:val="20"/>
        </w:rPr>
        <w:t>Program Peningkatan Kualitas Kelembagaan Koperasi</w:t>
      </w:r>
    </w:p>
    <w:p w:rsidR="00835673" w:rsidRPr="00FB554A" w:rsidRDefault="004F5412" w:rsidP="003B5232">
      <w:pPr>
        <w:widowControl w:val="0"/>
        <w:spacing w:after="120"/>
        <w:ind w:left="851"/>
        <w:jc w:val="both"/>
        <w:rPr>
          <w:rFonts w:ascii="Segoe UI" w:hAnsi="Segoe UI" w:cs="Segoe UI"/>
          <w:sz w:val="20"/>
          <w:szCs w:val="20"/>
          <w:lang w:val="es-ES"/>
        </w:rPr>
      </w:pPr>
      <w:r w:rsidRPr="00FB554A">
        <w:rPr>
          <w:rFonts w:ascii="Segoe UI" w:hAnsi="Segoe UI" w:cs="Segoe UI"/>
          <w:sz w:val="20"/>
          <w:szCs w:val="20"/>
          <w:lang w:val="es-ES"/>
        </w:rPr>
        <w:t xml:space="preserve">Program ini bertujuan untuk </w:t>
      </w:r>
      <w:r w:rsidR="00F204EF" w:rsidRPr="00FB554A">
        <w:rPr>
          <w:rFonts w:ascii="Segoe UI" w:hAnsi="Segoe UI" w:cs="Segoe UI"/>
          <w:sz w:val="20"/>
          <w:szCs w:val="20"/>
          <w:lang w:val="es-ES"/>
        </w:rPr>
        <w:t xml:space="preserve"> </w:t>
      </w:r>
      <w:r w:rsidR="00446F90" w:rsidRPr="00FB554A">
        <w:rPr>
          <w:rFonts w:ascii="Segoe UI" w:hAnsi="Segoe UI" w:cs="Segoe UI"/>
          <w:sz w:val="20"/>
          <w:szCs w:val="20"/>
          <w:lang w:val="es-ES"/>
        </w:rPr>
        <w:t>meningkatkan kualitas kelembagaan dan organisasi koperasi agar koperasi mampu tumbuh dan berkembang secara sehat sesuai jati dirinya menjadi wadah kepentingan bersama bagi anggotanya untuk memperoleh efisiensi kolektif sehingga citra koperasi menjadi semakin baik. Dengan demikian diharapkan kelembagaan dan organisasi koperasi di tingkat primer dan sekunder akan tertata dan berfungsi dengan baik, infrastruktur pendukung pengembangan koperasi semakin lengkap dan berkualitas, lembaga gerakan koperasi semakin berfungsi efektif dan mandiri, serta praktek berkoperasi yang baik semakin berkembang di kalangan masyarakat. Realisasi belanja melalui program ini dari tahun 2011 sampai tahun 2014 sebesar Rp 1.886.380.500,-.</w:t>
      </w:r>
    </w:p>
    <w:p w:rsidR="00AC0EA1" w:rsidRPr="00FB554A" w:rsidRDefault="00262CFE" w:rsidP="003B5232">
      <w:pPr>
        <w:widowControl w:val="0"/>
        <w:spacing w:after="120"/>
        <w:ind w:left="851"/>
        <w:jc w:val="both"/>
        <w:rPr>
          <w:rFonts w:ascii="Segoe UI" w:hAnsi="Segoe UI" w:cs="Segoe UI"/>
          <w:sz w:val="20"/>
          <w:szCs w:val="20"/>
          <w:lang w:val="es-ES"/>
        </w:rPr>
      </w:pPr>
      <w:r w:rsidRPr="00FB554A">
        <w:rPr>
          <w:rFonts w:ascii="Segoe UI" w:hAnsi="Segoe UI" w:cs="Segoe UI"/>
          <w:sz w:val="20"/>
          <w:szCs w:val="20"/>
          <w:lang w:val="es-ES"/>
        </w:rPr>
        <w:t xml:space="preserve">Kegiatan yang dilaksanakan melalui program ini antara lain </w:t>
      </w:r>
      <w:r w:rsidR="002D5757" w:rsidRPr="00FB554A">
        <w:rPr>
          <w:rFonts w:ascii="Segoe UI" w:hAnsi="Segoe UI" w:cs="Segoe UI"/>
          <w:sz w:val="20"/>
          <w:szCs w:val="20"/>
          <w:lang w:val="es-ES"/>
        </w:rPr>
        <w:t xml:space="preserve"> </w:t>
      </w:r>
      <w:r w:rsidR="00AC0EA1" w:rsidRPr="00FB554A">
        <w:rPr>
          <w:rFonts w:ascii="Segoe UI" w:hAnsi="Segoe UI" w:cs="Segoe UI"/>
          <w:sz w:val="20"/>
          <w:szCs w:val="20"/>
          <w:lang w:val="es-ES"/>
        </w:rPr>
        <w:t>revitalisasi koperasi, peningkatan kualitas administrasi koperasi melalui pelatihan akuntansi dan administrasi dasar perkoperasian, sosialisasi undang-undang perkoperasian, temu usaha bagi para pelaku koperasi dan lembaga keuangan, fasilitasi pembentukan badan hukum koperasi, fasilitasi pembentukan koperasi baru dan pelatihan penyelenggaraan RAT bagi koperasi baru.</w:t>
      </w:r>
    </w:p>
    <w:p w:rsidR="00B20E06" w:rsidRPr="00FB554A" w:rsidRDefault="00AC0EA1" w:rsidP="003B5232">
      <w:pPr>
        <w:widowControl w:val="0"/>
        <w:spacing w:after="120"/>
        <w:ind w:left="851"/>
        <w:jc w:val="both"/>
        <w:rPr>
          <w:rFonts w:ascii="Segoe UI" w:hAnsi="Segoe UI" w:cs="Segoe UI"/>
          <w:sz w:val="20"/>
          <w:szCs w:val="20"/>
          <w:lang w:val="es-ES"/>
        </w:rPr>
      </w:pPr>
      <w:r w:rsidRPr="00FB554A">
        <w:rPr>
          <w:rFonts w:ascii="Segoe UI" w:hAnsi="Segoe UI" w:cs="Segoe UI"/>
          <w:sz w:val="20"/>
          <w:szCs w:val="20"/>
          <w:lang w:val="es-ES"/>
        </w:rPr>
        <w:t xml:space="preserve">Pengawasan terhadap perkembangan koperasi perlu juga dilakukan. Terkait dengan hal tersebut pemerintah telah melaksanakan kegiatan antara lain monitoring dan evaluasi revitalisasi koperasi, fasilitasi penilaian kesehatan koperasi KSP/USP koperasi, </w:t>
      </w:r>
      <w:r w:rsidRPr="00FB554A">
        <w:rPr>
          <w:rFonts w:ascii="Segoe UI" w:hAnsi="Segoe UI" w:cs="Segoe UI"/>
          <w:sz w:val="20"/>
          <w:szCs w:val="20"/>
          <w:lang w:val="es-ES"/>
        </w:rPr>
        <w:lastRenderedPageBreak/>
        <w:t>fasilitasi pengendalian dan pengawasan koperasi, pengembangan asosiasi KSP dengan tujuan untuk menambah wawasan</w:t>
      </w:r>
      <w:r w:rsidR="00D856DC" w:rsidRPr="00FB554A">
        <w:rPr>
          <w:rFonts w:ascii="Segoe UI" w:hAnsi="Segoe UI" w:cs="Segoe UI"/>
          <w:sz w:val="20"/>
          <w:szCs w:val="20"/>
          <w:lang w:val="es-ES"/>
        </w:rPr>
        <w:t xml:space="preserve"> dan memotivasi anggota asosiasi KSP serta mengatasi permasalahan-permasalahan intern KSP. Melalui kegiatan ini diharapkan agar tidak ada lagi koperasi yang mengalami kebangkrutan.</w:t>
      </w:r>
    </w:p>
    <w:p w:rsidR="00835673" w:rsidRPr="00FB554A" w:rsidRDefault="00D856DC" w:rsidP="003B5232">
      <w:pPr>
        <w:widowControl w:val="0"/>
        <w:spacing w:after="120"/>
        <w:ind w:left="851"/>
        <w:jc w:val="both"/>
        <w:rPr>
          <w:rFonts w:ascii="Segoe UI" w:hAnsi="Segoe UI" w:cs="Segoe UI"/>
          <w:sz w:val="20"/>
          <w:szCs w:val="20"/>
          <w:lang w:val="id-ID"/>
        </w:rPr>
      </w:pPr>
      <w:r w:rsidRPr="00FB554A">
        <w:rPr>
          <w:rFonts w:ascii="Segoe UI" w:hAnsi="Segoe UI" w:cs="Segoe UI"/>
          <w:sz w:val="20"/>
          <w:szCs w:val="20"/>
          <w:lang w:val="es-ES"/>
        </w:rPr>
        <w:t xml:space="preserve">Peringatan Hari Koperasi Tingkat Provinsi di Wonosobo. </w:t>
      </w:r>
      <w:r w:rsidR="00E93882" w:rsidRPr="00FB554A">
        <w:rPr>
          <w:rFonts w:ascii="Segoe UI" w:hAnsi="Segoe UI" w:cs="Segoe UI"/>
          <w:sz w:val="20"/>
          <w:szCs w:val="20"/>
          <w:lang w:val="es-ES"/>
        </w:rPr>
        <w:t>Pada tahun 2014, p</w:t>
      </w:r>
      <w:r w:rsidRPr="00FB554A">
        <w:rPr>
          <w:rFonts w:ascii="Segoe UI" w:hAnsi="Segoe UI" w:cs="Segoe UI"/>
          <w:sz w:val="20"/>
          <w:szCs w:val="20"/>
          <w:lang w:val="es-ES"/>
        </w:rPr>
        <w:t>uncak Peringatan Hari Koperasi Tingkat Provinsi Jawa Tengah dilaksanakan Kabupaten Wonosobo. Kegiatan dalam rangkaian</w:t>
      </w:r>
      <w:r w:rsidRPr="00FB554A">
        <w:rPr>
          <w:rFonts w:ascii="Segoe UI" w:hAnsi="Segoe UI" w:cs="Segoe UI"/>
          <w:sz w:val="20"/>
          <w:szCs w:val="20"/>
        </w:rPr>
        <w:t xml:space="preserve"> acara tersebut antara lain Pameran Potensi </w:t>
      </w:r>
      <w:r w:rsidRPr="00FB554A">
        <w:rPr>
          <w:rFonts w:ascii="Segoe UI" w:hAnsi="Segoe UI" w:cs="Segoe UI"/>
          <w:sz w:val="20"/>
          <w:szCs w:val="20"/>
          <w:lang w:val="es-ES"/>
        </w:rPr>
        <w:t>Unggulan</w:t>
      </w:r>
      <w:r w:rsidRPr="00FB554A">
        <w:rPr>
          <w:rFonts w:ascii="Segoe UI" w:hAnsi="Segoe UI" w:cs="Segoe UI"/>
          <w:sz w:val="20"/>
          <w:szCs w:val="20"/>
        </w:rPr>
        <w:t xml:space="preserve"> Kabupaten/Kota se-Jawa Tengah, Sambung Rasa dengan Bapak Gubernur Jawa Tengah, Lomba Parade Band, Lomba Duta Koperasi, Lomba Jalan Santai dan Penyerahan Penghargaan Bagi Koperasi dan Insan Koperasi yang Berprestasi.</w:t>
      </w:r>
    </w:p>
    <w:p w:rsidR="00F25E9F" w:rsidRPr="00FB554A" w:rsidRDefault="00F25E9F" w:rsidP="00F25E9F">
      <w:pPr>
        <w:widowControl w:val="0"/>
        <w:spacing w:after="120"/>
        <w:ind w:left="927"/>
        <w:jc w:val="both"/>
        <w:rPr>
          <w:rFonts w:ascii="Segoe UI" w:hAnsi="Segoe UI" w:cs="Segoe UI"/>
          <w:sz w:val="20"/>
          <w:szCs w:val="20"/>
          <w:lang w:val="id-ID"/>
        </w:rPr>
      </w:pPr>
    </w:p>
    <w:p w:rsidR="00D856DC" w:rsidRPr="00FB554A" w:rsidRDefault="00D856DC" w:rsidP="003B5232">
      <w:pPr>
        <w:pStyle w:val="ListParagraph"/>
        <w:widowControl w:val="0"/>
        <w:spacing w:after="120"/>
        <w:ind w:left="851"/>
        <w:jc w:val="both"/>
        <w:rPr>
          <w:rFonts w:ascii="Segoe UI" w:hAnsi="Segoe UI" w:cs="Segoe UI"/>
          <w:b/>
          <w:bCs/>
          <w:color w:val="000000"/>
          <w:sz w:val="20"/>
          <w:szCs w:val="20"/>
        </w:rPr>
      </w:pPr>
      <w:r w:rsidRPr="00FB554A">
        <w:rPr>
          <w:rFonts w:ascii="Segoe UI" w:hAnsi="Segoe UI" w:cs="Segoe UI"/>
          <w:b/>
          <w:bCs/>
          <w:color w:val="000000"/>
          <w:sz w:val="20"/>
          <w:szCs w:val="20"/>
        </w:rPr>
        <w:t>Program Penciptaan Iklim Usaha Kecil Menengah Yang Kondusif</w:t>
      </w:r>
    </w:p>
    <w:p w:rsidR="00D856DC" w:rsidRPr="00FB554A" w:rsidRDefault="00D856DC" w:rsidP="003B5232">
      <w:pPr>
        <w:widowControl w:val="0"/>
        <w:spacing w:after="120"/>
        <w:ind w:left="851"/>
        <w:jc w:val="both"/>
        <w:rPr>
          <w:rFonts w:ascii="Segoe UI" w:hAnsi="Segoe UI" w:cs="Segoe UI"/>
          <w:sz w:val="20"/>
          <w:szCs w:val="20"/>
          <w:lang w:val="sv-SE"/>
        </w:rPr>
      </w:pPr>
      <w:r w:rsidRPr="00FB554A">
        <w:rPr>
          <w:rFonts w:ascii="Segoe UI" w:hAnsi="Segoe UI" w:cs="Segoe UI"/>
          <w:sz w:val="20"/>
          <w:szCs w:val="20"/>
          <w:lang w:val="sv-SE"/>
        </w:rPr>
        <w:t xml:space="preserve">Program ini bertujuan </w:t>
      </w:r>
      <w:r w:rsidRPr="00FB554A">
        <w:rPr>
          <w:rFonts w:ascii="Segoe UI" w:hAnsi="Segoe UI" w:cs="Segoe UI"/>
          <w:sz w:val="20"/>
          <w:szCs w:val="20"/>
        </w:rPr>
        <w:t>untuk memfasilitasi terselenggaranya lingkungan usaha yang efisien secara ekonomi, sehat</w:t>
      </w:r>
      <w:r w:rsidRPr="00FB554A">
        <w:rPr>
          <w:rFonts w:ascii="Segoe UI" w:hAnsi="Segoe UI" w:cs="Segoe UI"/>
          <w:sz w:val="20"/>
          <w:szCs w:val="20"/>
          <w:lang w:val="sv-SE"/>
        </w:rPr>
        <w:t xml:space="preserve"> dalam persaingan, dan non diskriminatif bagi kelangsungan dan peningkatan </w:t>
      </w:r>
      <w:r w:rsidRPr="00FB554A">
        <w:rPr>
          <w:rFonts w:ascii="Segoe UI" w:hAnsi="Segoe UI" w:cs="Segoe UI"/>
          <w:sz w:val="20"/>
          <w:szCs w:val="20"/>
          <w:lang w:val="es-ES"/>
        </w:rPr>
        <w:t>kinerja</w:t>
      </w:r>
      <w:r w:rsidRPr="00FB554A">
        <w:rPr>
          <w:rFonts w:ascii="Segoe UI" w:hAnsi="Segoe UI" w:cs="Segoe UI"/>
          <w:sz w:val="20"/>
          <w:szCs w:val="20"/>
          <w:lang w:val="sv-SE"/>
        </w:rPr>
        <w:t xml:space="preserve"> usaha UMKM sehingga dapat mengurangi beban administratif, hambatan usaha dan biaya usaha maupun meningkatkan rata-rata skala usaha, mutu layanan perijinan/pendirian usaha dan partisipasi stakeholder dalam pengembangan kebijakan UMKM. Program ini dilaksanakan pada tahun 2011 dengan realisasi belanja sebesar Rp 129.611.000,-.</w:t>
      </w:r>
    </w:p>
    <w:p w:rsidR="00D856DC" w:rsidRPr="00FB554A" w:rsidRDefault="00D856DC" w:rsidP="003B5232">
      <w:pPr>
        <w:widowControl w:val="0"/>
        <w:spacing w:after="120"/>
        <w:ind w:left="851"/>
        <w:jc w:val="both"/>
        <w:rPr>
          <w:rFonts w:ascii="Segoe UI" w:hAnsi="Segoe UI" w:cs="Segoe UI"/>
          <w:sz w:val="20"/>
          <w:szCs w:val="20"/>
          <w:lang w:val="sv-SE"/>
        </w:rPr>
      </w:pPr>
      <w:r w:rsidRPr="00FB554A">
        <w:rPr>
          <w:rFonts w:ascii="Segoe UI" w:hAnsi="Segoe UI" w:cs="Segoe UI"/>
          <w:sz w:val="20"/>
          <w:szCs w:val="20"/>
        </w:rPr>
        <w:t xml:space="preserve">Melalui program ini telah dilaksanakan kegiatan berupa Fasilitasi Kemudahan Formalisasi Badan Usaha Kecil </w:t>
      </w:r>
      <w:r w:rsidRPr="00FB554A">
        <w:rPr>
          <w:rFonts w:ascii="Segoe UI" w:hAnsi="Segoe UI" w:cs="Segoe UI"/>
          <w:sz w:val="20"/>
          <w:szCs w:val="20"/>
          <w:lang w:val="es-ES"/>
        </w:rPr>
        <w:t>Menengah</w:t>
      </w:r>
      <w:r w:rsidRPr="00FB554A">
        <w:rPr>
          <w:rFonts w:ascii="Segoe UI" w:hAnsi="Segoe UI" w:cs="Segoe UI"/>
          <w:sz w:val="20"/>
          <w:szCs w:val="20"/>
        </w:rPr>
        <w:t>, yang bertujuan untuk meningkatkan jumlah pelaku usaha dan mempermudah akses permodalan. Dengan hasil telah dilakukan pemberian sertifikat perijinan gratis kepada 1.312 pelaku UMKM yang terdiri dari Izin Mendirikan Bangunan (IMB) : 488 SK, Izin Gangguan (HO) : 1.114 SK, Surat Izin Usaha Perdagangan (SIUP) : 1.312 SK, Tanda Daftar Perusahaan (TDP) : 1.312 SK.</w:t>
      </w:r>
    </w:p>
    <w:p w:rsidR="00D856DC" w:rsidRPr="00FB554A" w:rsidRDefault="00D856DC" w:rsidP="00D856DC">
      <w:pPr>
        <w:pStyle w:val="ListParagraph"/>
        <w:ind w:left="0"/>
        <w:rPr>
          <w:rFonts w:ascii="Segoe UI" w:hAnsi="Segoe UI" w:cs="Segoe UI"/>
          <w:sz w:val="20"/>
          <w:szCs w:val="20"/>
          <w:lang w:val="sv-SE"/>
        </w:rPr>
      </w:pPr>
    </w:p>
    <w:p w:rsidR="000F1CBB" w:rsidRPr="00FB554A" w:rsidRDefault="00D856DC" w:rsidP="003B5232">
      <w:pPr>
        <w:pStyle w:val="ListParagraph"/>
        <w:widowControl w:val="0"/>
        <w:spacing w:after="120"/>
        <w:ind w:left="851"/>
        <w:jc w:val="both"/>
        <w:rPr>
          <w:rFonts w:ascii="Segoe UI" w:hAnsi="Segoe UI" w:cs="Segoe UI"/>
          <w:b/>
          <w:bCs/>
          <w:color w:val="000000"/>
          <w:sz w:val="20"/>
          <w:szCs w:val="20"/>
        </w:rPr>
      </w:pPr>
      <w:r w:rsidRPr="00FB554A">
        <w:rPr>
          <w:rFonts w:ascii="Segoe UI" w:hAnsi="Segoe UI" w:cs="Segoe UI"/>
          <w:b/>
          <w:bCs/>
          <w:color w:val="000000"/>
          <w:sz w:val="20"/>
          <w:szCs w:val="20"/>
        </w:rPr>
        <w:t>Program dan kegiatan Tahun 2015</w:t>
      </w:r>
    </w:p>
    <w:p w:rsidR="002B36D1" w:rsidRPr="00FB554A" w:rsidRDefault="000F1CBB" w:rsidP="003B5232">
      <w:pPr>
        <w:widowControl w:val="0"/>
        <w:spacing w:after="120"/>
        <w:ind w:left="851"/>
        <w:jc w:val="both"/>
        <w:rPr>
          <w:rFonts w:ascii="Segoe UI" w:hAnsi="Segoe UI" w:cs="Segoe UI"/>
          <w:sz w:val="20"/>
          <w:szCs w:val="20"/>
          <w:lang w:val="sv-SE"/>
        </w:rPr>
      </w:pPr>
      <w:r w:rsidRPr="00FB554A">
        <w:rPr>
          <w:rFonts w:ascii="Segoe UI" w:hAnsi="Segoe UI" w:cs="Segoe UI"/>
          <w:sz w:val="20"/>
          <w:szCs w:val="20"/>
          <w:lang w:val="sv-SE"/>
        </w:rPr>
        <w:t xml:space="preserve">Untuk mendukung pelaksanaan program urusan Koperasi dan UMKM pada tahun </w:t>
      </w:r>
      <w:r w:rsidRPr="00FB554A">
        <w:rPr>
          <w:rFonts w:ascii="Segoe UI" w:hAnsi="Segoe UI" w:cs="Segoe UI"/>
          <w:sz w:val="20"/>
          <w:szCs w:val="20"/>
        </w:rPr>
        <w:t>201</w:t>
      </w:r>
      <w:r w:rsidR="00D856DC" w:rsidRPr="00FB554A">
        <w:rPr>
          <w:rFonts w:ascii="Segoe UI" w:hAnsi="Segoe UI" w:cs="Segoe UI"/>
          <w:sz w:val="20"/>
          <w:szCs w:val="20"/>
        </w:rPr>
        <w:t>5</w:t>
      </w:r>
      <w:r w:rsidRPr="00FB554A">
        <w:rPr>
          <w:rFonts w:ascii="Segoe UI" w:hAnsi="Segoe UI" w:cs="Segoe UI"/>
          <w:sz w:val="20"/>
          <w:szCs w:val="20"/>
          <w:lang w:val="sv-SE"/>
        </w:rPr>
        <w:t xml:space="preserve"> Pemerintah Daerah telah menganggarkan alokasi dana sebesar Rp </w:t>
      </w:r>
      <w:r w:rsidR="002B36D1" w:rsidRPr="00FB554A">
        <w:rPr>
          <w:rFonts w:ascii="Segoe UI" w:hAnsi="Segoe UI" w:cs="Segoe UI"/>
          <w:sz w:val="20"/>
          <w:szCs w:val="20"/>
          <w:lang w:val="sv-SE"/>
        </w:rPr>
        <w:t>6.067.490.500</w:t>
      </w:r>
      <w:r w:rsidR="00571847" w:rsidRPr="00FB554A">
        <w:rPr>
          <w:rFonts w:ascii="Segoe UI" w:hAnsi="Segoe UI" w:cs="Segoe UI"/>
          <w:sz w:val="20"/>
          <w:szCs w:val="20"/>
          <w:lang w:val="sv-SE"/>
        </w:rPr>
        <w:t xml:space="preserve">,- </w:t>
      </w:r>
      <w:r w:rsidR="002B36D1" w:rsidRPr="00FB554A">
        <w:rPr>
          <w:rFonts w:ascii="Segoe UI" w:hAnsi="Segoe UI" w:cs="Segoe UI"/>
          <w:sz w:val="20"/>
          <w:szCs w:val="20"/>
          <w:lang w:val="sv-SE"/>
        </w:rPr>
        <w:t>, dengan rincian sebagai berikut :</w:t>
      </w:r>
    </w:p>
    <w:p w:rsidR="000F1CBB" w:rsidRPr="00FB554A" w:rsidRDefault="002B36D1" w:rsidP="003B5232">
      <w:pPr>
        <w:widowControl w:val="0"/>
        <w:numPr>
          <w:ilvl w:val="0"/>
          <w:numId w:val="13"/>
        </w:numPr>
        <w:tabs>
          <w:tab w:val="left" w:pos="1134"/>
        </w:tabs>
        <w:ind w:left="1134" w:hanging="284"/>
        <w:jc w:val="both"/>
        <w:rPr>
          <w:rFonts w:ascii="Segoe UI" w:hAnsi="Segoe UI" w:cs="Segoe UI"/>
          <w:sz w:val="20"/>
          <w:szCs w:val="20"/>
        </w:rPr>
      </w:pPr>
      <w:r w:rsidRPr="00FB554A">
        <w:rPr>
          <w:rFonts w:ascii="Segoe UI" w:hAnsi="Segoe UI" w:cs="Segoe UI"/>
          <w:sz w:val="20"/>
          <w:szCs w:val="20"/>
          <w:lang w:val="sv-SE"/>
        </w:rPr>
        <w:t xml:space="preserve">Belanja Langsung  sebesar Rp 3.644,982.500,- </w:t>
      </w:r>
      <w:r w:rsidR="00571847" w:rsidRPr="00FB554A">
        <w:rPr>
          <w:rFonts w:ascii="Segoe UI" w:hAnsi="Segoe UI" w:cs="Segoe UI"/>
          <w:sz w:val="20"/>
          <w:szCs w:val="20"/>
          <w:lang w:val="sv-SE"/>
        </w:rPr>
        <w:t xml:space="preserve">dengan program yang akan dilaksanakan antara lain 1) </w:t>
      </w:r>
      <w:r w:rsidR="000F1CBB" w:rsidRPr="00FB554A">
        <w:rPr>
          <w:rFonts w:ascii="Segoe UI" w:hAnsi="Segoe UI" w:cs="Segoe UI"/>
          <w:bCs/>
          <w:sz w:val="20"/>
          <w:szCs w:val="20"/>
        </w:rPr>
        <w:t xml:space="preserve">Program Pengembangan Kewirausahaan dan Keunggulan Kompetitif Usaha Kecil Menengah, </w:t>
      </w:r>
      <w:r w:rsidR="00571847" w:rsidRPr="00FB554A">
        <w:rPr>
          <w:rFonts w:ascii="Segoe UI" w:hAnsi="Segoe UI" w:cs="Segoe UI"/>
          <w:bCs/>
          <w:sz w:val="20"/>
          <w:szCs w:val="20"/>
        </w:rPr>
        <w:t xml:space="preserve">2) </w:t>
      </w:r>
      <w:r w:rsidR="000F1CBB" w:rsidRPr="00FB554A">
        <w:rPr>
          <w:rFonts w:ascii="Segoe UI" w:hAnsi="Segoe UI" w:cs="Segoe UI"/>
          <w:sz w:val="20"/>
          <w:szCs w:val="20"/>
        </w:rPr>
        <w:t>Program Pengembangan Sistem Pendukung Usaha B</w:t>
      </w:r>
      <w:r w:rsidR="00323B84" w:rsidRPr="00FB554A">
        <w:rPr>
          <w:rFonts w:ascii="Segoe UI" w:hAnsi="Segoe UI" w:cs="Segoe UI"/>
          <w:sz w:val="20"/>
          <w:szCs w:val="20"/>
        </w:rPr>
        <w:t xml:space="preserve">agi Usaha Mikro Kecil Menengah </w:t>
      </w:r>
      <w:r w:rsidR="00571847" w:rsidRPr="00FB554A">
        <w:rPr>
          <w:rFonts w:ascii="Segoe UI" w:hAnsi="Segoe UI" w:cs="Segoe UI"/>
          <w:sz w:val="20"/>
          <w:szCs w:val="20"/>
        </w:rPr>
        <w:t xml:space="preserve">, 3) </w:t>
      </w:r>
      <w:r w:rsidR="000F1CBB" w:rsidRPr="00FB554A">
        <w:rPr>
          <w:rFonts w:ascii="Segoe UI" w:hAnsi="Segoe UI" w:cs="Segoe UI"/>
          <w:sz w:val="20"/>
          <w:szCs w:val="20"/>
        </w:rPr>
        <w:t>Program Peningkatan</w:t>
      </w:r>
      <w:r w:rsidR="00571847" w:rsidRPr="00FB554A">
        <w:rPr>
          <w:rFonts w:ascii="Segoe UI" w:hAnsi="Segoe UI" w:cs="Segoe UI"/>
          <w:sz w:val="20"/>
          <w:szCs w:val="20"/>
        </w:rPr>
        <w:t xml:space="preserve"> Kualitas Kelembagaan Koperasi, 4) Program Pelayanan Administrasi Perkantoran dan 5) Program Peningkatan Sarana Prasarana Aparatur. </w:t>
      </w:r>
    </w:p>
    <w:p w:rsidR="00571847" w:rsidRPr="00FB554A" w:rsidRDefault="00571847" w:rsidP="003B5232">
      <w:pPr>
        <w:widowControl w:val="0"/>
        <w:numPr>
          <w:ilvl w:val="0"/>
          <w:numId w:val="13"/>
        </w:numPr>
        <w:tabs>
          <w:tab w:val="left" w:pos="1134"/>
        </w:tabs>
        <w:ind w:left="1134" w:hanging="284"/>
        <w:jc w:val="both"/>
        <w:rPr>
          <w:rFonts w:ascii="Segoe UI" w:hAnsi="Segoe UI" w:cs="Segoe UI"/>
          <w:sz w:val="20"/>
          <w:szCs w:val="20"/>
        </w:rPr>
      </w:pPr>
      <w:r w:rsidRPr="00FB554A">
        <w:rPr>
          <w:rFonts w:ascii="Segoe UI" w:hAnsi="Segoe UI" w:cs="Segoe UI"/>
          <w:sz w:val="20"/>
          <w:szCs w:val="20"/>
        </w:rPr>
        <w:t>Bela</w:t>
      </w:r>
      <w:r w:rsidR="00530520" w:rsidRPr="00FB554A">
        <w:rPr>
          <w:rFonts w:ascii="Segoe UI" w:hAnsi="Segoe UI" w:cs="Segoe UI"/>
          <w:sz w:val="20"/>
          <w:szCs w:val="20"/>
        </w:rPr>
        <w:t xml:space="preserve">nja </w:t>
      </w:r>
      <w:r w:rsidR="00530520" w:rsidRPr="00FB554A">
        <w:rPr>
          <w:rFonts w:ascii="Segoe UI" w:hAnsi="Segoe UI" w:cs="Segoe UI"/>
          <w:sz w:val="20"/>
          <w:szCs w:val="20"/>
          <w:lang w:val="sv-SE"/>
        </w:rPr>
        <w:t>Tidak</w:t>
      </w:r>
      <w:r w:rsidR="00530520" w:rsidRPr="00FB554A">
        <w:rPr>
          <w:rFonts w:ascii="Segoe UI" w:hAnsi="Segoe UI" w:cs="Segoe UI"/>
          <w:sz w:val="20"/>
          <w:szCs w:val="20"/>
        </w:rPr>
        <w:t xml:space="preserve"> Langsung sebesar Rp 2.422.</w:t>
      </w:r>
      <w:r w:rsidRPr="00FB554A">
        <w:rPr>
          <w:rFonts w:ascii="Segoe UI" w:hAnsi="Segoe UI" w:cs="Segoe UI"/>
          <w:sz w:val="20"/>
          <w:szCs w:val="20"/>
        </w:rPr>
        <w:t>508.000,-.</w:t>
      </w:r>
    </w:p>
    <w:p w:rsidR="000F1CBB" w:rsidRPr="00FB554A" w:rsidRDefault="000F1CBB" w:rsidP="000F1CBB">
      <w:pPr>
        <w:widowControl w:val="0"/>
        <w:spacing w:line="276" w:lineRule="auto"/>
        <w:ind w:left="350"/>
        <w:jc w:val="both"/>
        <w:rPr>
          <w:rFonts w:ascii="Segoe UI" w:hAnsi="Segoe UI" w:cs="Segoe UI"/>
          <w:sz w:val="20"/>
          <w:szCs w:val="20"/>
          <w:lang w:val="id-ID"/>
        </w:rPr>
      </w:pPr>
    </w:p>
    <w:p w:rsidR="00F25E9F" w:rsidRPr="00FB554A" w:rsidRDefault="002B7DF7" w:rsidP="003B5232">
      <w:pPr>
        <w:widowControl w:val="0"/>
        <w:numPr>
          <w:ilvl w:val="0"/>
          <w:numId w:val="15"/>
        </w:numPr>
        <w:tabs>
          <w:tab w:val="left" w:pos="851"/>
        </w:tabs>
        <w:spacing w:after="180"/>
        <w:ind w:left="851" w:hanging="284"/>
        <w:jc w:val="both"/>
        <w:rPr>
          <w:rFonts w:ascii="Segoe UI" w:hAnsi="Segoe UI" w:cs="Segoe UI"/>
          <w:b/>
          <w:sz w:val="20"/>
          <w:szCs w:val="20"/>
          <w:lang w:val="id-ID"/>
        </w:rPr>
      </w:pPr>
      <w:r>
        <w:rPr>
          <w:rFonts w:ascii="Segoe UI" w:hAnsi="Segoe UI" w:cs="Segoe UI"/>
          <w:b/>
          <w:sz w:val="20"/>
          <w:szCs w:val="20"/>
          <w:lang w:val="id-ID"/>
        </w:rPr>
        <w:t xml:space="preserve">Capaian </w:t>
      </w:r>
      <w:r w:rsidR="00F25E9F" w:rsidRPr="00FB554A">
        <w:rPr>
          <w:rFonts w:ascii="Segoe UI" w:hAnsi="Segoe UI" w:cs="Segoe UI"/>
          <w:b/>
          <w:sz w:val="20"/>
          <w:szCs w:val="20"/>
          <w:lang w:val="id-ID"/>
        </w:rPr>
        <w:t>Kinerja</w:t>
      </w:r>
    </w:p>
    <w:p w:rsidR="005C1925" w:rsidRPr="00FB554A" w:rsidRDefault="005C1925" w:rsidP="002B7DF7">
      <w:pPr>
        <w:widowControl w:val="0"/>
        <w:ind w:left="851"/>
        <w:jc w:val="both"/>
        <w:rPr>
          <w:rFonts w:ascii="Segoe UI" w:hAnsi="Segoe UI" w:cs="Segoe UI"/>
          <w:color w:val="000000"/>
          <w:sz w:val="20"/>
          <w:szCs w:val="20"/>
          <w:lang w:val="sv-SE"/>
        </w:rPr>
      </w:pPr>
      <w:r w:rsidRPr="00FB554A">
        <w:rPr>
          <w:rFonts w:ascii="Segoe UI" w:hAnsi="Segoe UI" w:cs="Segoe UI"/>
          <w:color w:val="000000"/>
          <w:sz w:val="20"/>
          <w:szCs w:val="20"/>
          <w:lang w:val="sv-SE"/>
        </w:rPr>
        <w:t xml:space="preserve">Capaian kinerja urusan </w:t>
      </w:r>
      <w:r w:rsidR="00EA6095" w:rsidRPr="00FB554A">
        <w:rPr>
          <w:rFonts w:ascii="Segoe UI" w:hAnsi="Segoe UI" w:cs="Segoe UI"/>
          <w:color w:val="000000"/>
          <w:sz w:val="20"/>
          <w:szCs w:val="20"/>
          <w:lang w:val="sv-SE"/>
        </w:rPr>
        <w:t>Koperasi dan UMKM</w:t>
      </w:r>
      <w:r w:rsidRPr="00FB554A">
        <w:rPr>
          <w:rFonts w:ascii="Segoe UI" w:hAnsi="Segoe UI" w:cs="Segoe UI"/>
          <w:color w:val="000000"/>
          <w:sz w:val="20"/>
          <w:szCs w:val="20"/>
          <w:lang w:val="sv-SE"/>
        </w:rPr>
        <w:t xml:space="preserve"> di Kabupaten Wonosobo </w:t>
      </w:r>
      <w:r w:rsidR="00B304EB" w:rsidRPr="00FB554A">
        <w:rPr>
          <w:rFonts w:ascii="Segoe UI" w:hAnsi="Segoe UI" w:cs="Segoe UI"/>
          <w:color w:val="000000"/>
          <w:sz w:val="20"/>
          <w:szCs w:val="20"/>
          <w:lang w:val="sv-SE"/>
        </w:rPr>
        <w:t>dari</w:t>
      </w:r>
      <w:r w:rsidRPr="00FB554A">
        <w:rPr>
          <w:rFonts w:ascii="Segoe UI" w:hAnsi="Segoe UI" w:cs="Segoe UI"/>
          <w:color w:val="000000"/>
          <w:sz w:val="20"/>
          <w:szCs w:val="20"/>
          <w:lang w:val="sv-SE"/>
        </w:rPr>
        <w:t xml:space="preserve"> tahun </w:t>
      </w:r>
      <w:r w:rsidR="00B304EB" w:rsidRPr="00FB554A">
        <w:rPr>
          <w:rFonts w:ascii="Segoe UI" w:hAnsi="Segoe UI" w:cs="Segoe UI"/>
          <w:color w:val="000000"/>
          <w:sz w:val="20"/>
          <w:szCs w:val="20"/>
          <w:lang w:val="sv-SE"/>
        </w:rPr>
        <w:t xml:space="preserve">2011 sampai tahun 2014 </w:t>
      </w:r>
      <w:r w:rsidRPr="00FB554A">
        <w:rPr>
          <w:rFonts w:ascii="Segoe UI" w:hAnsi="Segoe UI" w:cs="Segoe UI"/>
          <w:color w:val="000000"/>
          <w:sz w:val="20"/>
          <w:szCs w:val="20"/>
          <w:lang w:val="sv-SE"/>
        </w:rPr>
        <w:t>dapat dilihat dari Indikator Kinerja Kunci sebagaimana pada tabel berikut:</w:t>
      </w:r>
    </w:p>
    <w:p w:rsidR="005C1925" w:rsidRDefault="005C1925" w:rsidP="005C1925">
      <w:pPr>
        <w:widowControl w:val="0"/>
        <w:ind w:left="1134"/>
        <w:jc w:val="both"/>
        <w:rPr>
          <w:rFonts w:ascii="Segoe UI" w:hAnsi="Segoe UI" w:cs="Segoe UI"/>
          <w:color w:val="000000"/>
          <w:sz w:val="19"/>
          <w:szCs w:val="19"/>
          <w:lang w:val="id-ID"/>
        </w:rPr>
      </w:pPr>
    </w:p>
    <w:p w:rsidR="009734FA" w:rsidRDefault="009734FA" w:rsidP="005C1925">
      <w:pPr>
        <w:widowControl w:val="0"/>
        <w:ind w:left="1134"/>
        <w:jc w:val="both"/>
        <w:rPr>
          <w:rFonts w:ascii="Segoe UI" w:hAnsi="Segoe UI" w:cs="Segoe UI"/>
          <w:color w:val="000000"/>
          <w:sz w:val="19"/>
          <w:szCs w:val="19"/>
          <w:lang w:val="id-ID"/>
        </w:rPr>
      </w:pPr>
    </w:p>
    <w:p w:rsidR="009734FA" w:rsidRPr="009734FA" w:rsidRDefault="009734FA" w:rsidP="005C1925">
      <w:pPr>
        <w:widowControl w:val="0"/>
        <w:ind w:left="1134"/>
        <w:jc w:val="both"/>
        <w:rPr>
          <w:rFonts w:ascii="Segoe UI" w:hAnsi="Segoe UI" w:cs="Segoe UI"/>
          <w:color w:val="000000"/>
          <w:sz w:val="19"/>
          <w:szCs w:val="19"/>
          <w:lang w:val="id-ID"/>
        </w:rPr>
      </w:pPr>
    </w:p>
    <w:p w:rsidR="00F25E9F" w:rsidRPr="00FB554A" w:rsidRDefault="00792284" w:rsidP="00F25E9F">
      <w:pPr>
        <w:widowControl w:val="0"/>
        <w:ind w:left="952"/>
        <w:jc w:val="center"/>
        <w:rPr>
          <w:rFonts w:ascii="Segoe UI" w:hAnsi="Segoe UI" w:cs="Segoe UI"/>
          <w:b/>
          <w:color w:val="000000"/>
          <w:sz w:val="19"/>
          <w:szCs w:val="19"/>
          <w:lang w:val="id-ID"/>
        </w:rPr>
      </w:pPr>
      <w:r>
        <w:rPr>
          <w:rFonts w:ascii="Segoe UI" w:hAnsi="Segoe UI" w:cs="Segoe UI"/>
          <w:b/>
          <w:sz w:val="18"/>
          <w:szCs w:val="20"/>
        </w:rPr>
        <w:lastRenderedPageBreak/>
        <w:t>Tabel IV</w:t>
      </w:r>
      <w:r w:rsidR="00F25E9F" w:rsidRPr="00FB554A">
        <w:rPr>
          <w:rFonts w:ascii="Segoe UI" w:hAnsi="Segoe UI" w:cs="Segoe UI"/>
          <w:b/>
          <w:sz w:val="18"/>
          <w:szCs w:val="20"/>
        </w:rPr>
        <w:t>.B.10.</w:t>
      </w:r>
      <w:r w:rsidR="00F25E9F" w:rsidRPr="00FB554A">
        <w:rPr>
          <w:rFonts w:ascii="Segoe UI" w:hAnsi="Segoe UI" w:cs="Segoe UI"/>
          <w:b/>
          <w:sz w:val="18"/>
          <w:szCs w:val="20"/>
          <w:lang w:val="id-ID"/>
        </w:rPr>
        <w:t>3</w:t>
      </w:r>
    </w:p>
    <w:p w:rsidR="005C1925" w:rsidRPr="00FB554A" w:rsidRDefault="005C1925" w:rsidP="00F25E9F">
      <w:pPr>
        <w:ind w:left="952"/>
        <w:jc w:val="center"/>
        <w:rPr>
          <w:rFonts w:ascii="Segoe UI" w:hAnsi="Segoe UI" w:cs="Segoe UI"/>
          <w:b/>
          <w:bCs/>
          <w:sz w:val="19"/>
          <w:szCs w:val="19"/>
          <w:lang w:val="sv-SE"/>
        </w:rPr>
      </w:pPr>
      <w:r w:rsidRPr="00FB554A">
        <w:rPr>
          <w:rFonts w:ascii="Segoe UI" w:hAnsi="Segoe UI" w:cs="Segoe UI"/>
          <w:b/>
          <w:bCs/>
          <w:sz w:val="19"/>
          <w:szCs w:val="19"/>
          <w:lang w:val="sv-SE"/>
        </w:rPr>
        <w:t xml:space="preserve">Capaian Kinerja Urusan </w:t>
      </w:r>
      <w:r w:rsidR="00EA6095" w:rsidRPr="00FB554A">
        <w:rPr>
          <w:rFonts w:ascii="Segoe UI" w:hAnsi="Segoe UI" w:cs="Segoe UI"/>
          <w:b/>
          <w:bCs/>
          <w:sz w:val="19"/>
          <w:szCs w:val="19"/>
          <w:lang w:val="sv-SE"/>
        </w:rPr>
        <w:t>Koperasi dan UMKM</w:t>
      </w:r>
      <w:r w:rsidRPr="00FB554A">
        <w:rPr>
          <w:rFonts w:ascii="Segoe UI" w:hAnsi="Segoe UI" w:cs="Segoe UI"/>
          <w:b/>
          <w:bCs/>
          <w:sz w:val="19"/>
          <w:szCs w:val="19"/>
          <w:lang w:val="sv-SE"/>
        </w:rPr>
        <w:t xml:space="preserve"> Tahun 2011 – 2014</w:t>
      </w:r>
    </w:p>
    <w:p w:rsidR="005C1925" w:rsidRPr="00FB554A" w:rsidRDefault="005C1925" w:rsidP="00F25E9F">
      <w:pPr>
        <w:ind w:left="952"/>
        <w:jc w:val="center"/>
        <w:rPr>
          <w:rFonts w:ascii="Segoe UI" w:hAnsi="Segoe UI" w:cs="Segoe UI"/>
          <w:b/>
          <w:bCs/>
          <w:sz w:val="19"/>
          <w:szCs w:val="19"/>
          <w:lang w:val="sv-SE"/>
        </w:rPr>
      </w:pPr>
      <w:r w:rsidRPr="00FB554A">
        <w:rPr>
          <w:rFonts w:ascii="Segoe UI" w:hAnsi="Segoe UI" w:cs="Segoe UI"/>
          <w:b/>
          <w:bCs/>
          <w:sz w:val="19"/>
          <w:szCs w:val="19"/>
          <w:lang w:val="sv-SE"/>
        </w:rPr>
        <w:t>Berdasarkan Indikator Kinerja Kunci (IKK) Penyelenggaraan Pemerintah Daerah</w:t>
      </w:r>
    </w:p>
    <w:p w:rsidR="005C1925" w:rsidRPr="00FB554A" w:rsidRDefault="005C1925" w:rsidP="005C1925">
      <w:pPr>
        <w:jc w:val="center"/>
        <w:rPr>
          <w:rFonts w:ascii="Segoe UI" w:hAnsi="Segoe UI" w:cs="Segoe UI"/>
          <w:b/>
          <w:bCs/>
          <w:sz w:val="19"/>
          <w:szCs w:val="19"/>
          <w:lang w:val="sv-SE"/>
        </w:rPr>
      </w:pPr>
    </w:p>
    <w:tbl>
      <w:tblPr>
        <w:tblW w:w="7340" w:type="dxa"/>
        <w:tblInd w:w="1101" w:type="dxa"/>
        <w:tblLook w:val="04A0" w:firstRow="1" w:lastRow="0" w:firstColumn="1" w:lastColumn="0" w:noHBand="0" w:noVBand="1"/>
      </w:tblPr>
      <w:tblGrid>
        <w:gridCol w:w="640"/>
        <w:gridCol w:w="2860"/>
        <w:gridCol w:w="960"/>
        <w:gridCol w:w="960"/>
        <w:gridCol w:w="960"/>
        <w:gridCol w:w="960"/>
      </w:tblGrid>
      <w:tr w:rsidR="00EA6095" w:rsidRPr="00FB554A" w:rsidTr="00F25E9F">
        <w:trPr>
          <w:trHeight w:val="39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No.</w:t>
            </w:r>
          </w:p>
        </w:tc>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Indikator Kinerja Kunci (IKK)</w:t>
            </w:r>
          </w:p>
        </w:tc>
        <w:tc>
          <w:tcPr>
            <w:tcW w:w="3840" w:type="dxa"/>
            <w:gridSpan w:val="4"/>
            <w:tcBorders>
              <w:top w:val="single" w:sz="4" w:space="0" w:color="auto"/>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Capaian Kinerja</w:t>
            </w:r>
          </w:p>
        </w:tc>
      </w:tr>
      <w:tr w:rsidR="00EA6095" w:rsidRPr="00FB554A" w:rsidTr="00F25E9F">
        <w:trPr>
          <w:trHeight w:val="39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EA6095" w:rsidRPr="00FB554A" w:rsidRDefault="00EA6095" w:rsidP="00EA6095">
            <w:pPr>
              <w:rPr>
                <w:rFonts w:ascii="Segoe UI" w:hAnsi="Segoe UI" w:cs="Segoe UI"/>
                <w:b/>
                <w:bCs/>
                <w:color w:val="000000"/>
                <w:sz w:val="18"/>
                <w:szCs w:val="18"/>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rsidR="00EA6095" w:rsidRPr="00FB554A" w:rsidRDefault="00EA6095" w:rsidP="00EA6095">
            <w:pPr>
              <w:rPr>
                <w:rFonts w:ascii="Segoe UI" w:hAnsi="Segoe UI" w:cs="Segoe UI"/>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2011</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2012</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2013</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2014</w:t>
            </w:r>
          </w:p>
        </w:tc>
      </w:tr>
      <w:tr w:rsidR="00EA6095" w:rsidRPr="00FB554A" w:rsidTr="00F25E9F">
        <w:trPr>
          <w:trHeight w:val="431"/>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EA6095" w:rsidRPr="00FB554A" w:rsidRDefault="00EA6095" w:rsidP="00A27D7E">
            <w:pPr>
              <w:jc w:val="center"/>
              <w:rPr>
                <w:rFonts w:ascii="Segoe UI" w:hAnsi="Segoe UI" w:cs="Segoe UI"/>
                <w:color w:val="000000"/>
                <w:sz w:val="18"/>
                <w:szCs w:val="18"/>
              </w:rPr>
            </w:pPr>
            <w:r w:rsidRPr="00FB554A">
              <w:rPr>
                <w:rFonts w:ascii="Segoe UI" w:hAnsi="Segoe UI" w:cs="Segoe UI"/>
                <w:color w:val="000000"/>
                <w:sz w:val="18"/>
                <w:szCs w:val="18"/>
              </w:rPr>
              <w:t>1.</w:t>
            </w:r>
          </w:p>
        </w:tc>
        <w:tc>
          <w:tcPr>
            <w:tcW w:w="28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rPr>
                <w:rFonts w:ascii="Segoe UI" w:hAnsi="Segoe UI" w:cs="Segoe UI"/>
                <w:color w:val="000000"/>
                <w:sz w:val="18"/>
                <w:szCs w:val="18"/>
              </w:rPr>
            </w:pPr>
            <w:r w:rsidRPr="00FB554A">
              <w:rPr>
                <w:rFonts w:ascii="Segoe UI" w:hAnsi="Segoe UI" w:cs="Segoe UI"/>
                <w:color w:val="000000"/>
                <w:sz w:val="18"/>
                <w:szCs w:val="18"/>
              </w:rPr>
              <w:t>Koperasi Aktif</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57,27%</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59,00%</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59,18%</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61,77%</w:t>
            </w:r>
          </w:p>
        </w:tc>
      </w:tr>
      <w:tr w:rsidR="00EA6095" w:rsidRPr="00FB554A" w:rsidTr="00F25E9F">
        <w:trPr>
          <w:trHeight w:val="409"/>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EA6095" w:rsidRPr="00FB554A" w:rsidRDefault="00EA6095" w:rsidP="00A27D7E">
            <w:pPr>
              <w:jc w:val="center"/>
              <w:rPr>
                <w:rFonts w:ascii="Segoe UI" w:hAnsi="Segoe UI" w:cs="Segoe UI"/>
                <w:color w:val="000000"/>
                <w:sz w:val="18"/>
                <w:szCs w:val="18"/>
              </w:rPr>
            </w:pPr>
            <w:r w:rsidRPr="00FB554A">
              <w:rPr>
                <w:rFonts w:ascii="Segoe UI" w:hAnsi="Segoe UI" w:cs="Segoe UI"/>
                <w:color w:val="000000"/>
                <w:sz w:val="18"/>
                <w:szCs w:val="18"/>
              </w:rPr>
              <w:t>2.</w:t>
            </w:r>
          </w:p>
        </w:tc>
        <w:tc>
          <w:tcPr>
            <w:tcW w:w="28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rPr>
                <w:rFonts w:ascii="Segoe UI" w:hAnsi="Segoe UI" w:cs="Segoe UI"/>
                <w:color w:val="000000"/>
                <w:sz w:val="18"/>
                <w:szCs w:val="18"/>
              </w:rPr>
            </w:pPr>
            <w:r w:rsidRPr="00FB554A">
              <w:rPr>
                <w:rFonts w:ascii="Segoe UI" w:hAnsi="Segoe UI" w:cs="Segoe UI"/>
                <w:color w:val="000000"/>
                <w:sz w:val="18"/>
                <w:szCs w:val="18"/>
              </w:rPr>
              <w:t xml:space="preserve">Usaha Mikro dan Kecil </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99,98%</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99,98%</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98,78%</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jc w:val="right"/>
              <w:rPr>
                <w:rFonts w:ascii="Segoe UI" w:hAnsi="Segoe UI" w:cs="Segoe UI"/>
                <w:color w:val="000000"/>
                <w:sz w:val="18"/>
                <w:szCs w:val="18"/>
              </w:rPr>
            </w:pPr>
            <w:r w:rsidRPr="00FB554A">
              <w:rPr>
                <w:rFonts w:ascii="Segoe UI" w:hAnsi="Segoe UI" w:cs="Segoe UI"/>
                <w:color w:val="000000"/>
                <w:sz w:val="18"/>
                <w:szCs w:val="18"/>
              </w:rPr>
              <w:t>98,85%</w:t>
            </w:r>
          </w:p>
        </w:tc>
      </w:tr>
    </w:tbl>
    <w:p w:rsidR="005C1925" w:rsidRPr="00FB554A" w:rsidRDefault="00571847" w:rsidP="00F25E9F">
      <w:pPr>
        <w:ind w:left="993"/>
        <w:rPr>
          <w:rFonts w:ascii="Segoe UI" w:hAnsi="Segoe UI" w:cs="Segoe UI"/>
          <w:bCs/>
          <w:i/>
          <w:sz w:val="16"/>
          <w:szCs w:val="16"/>
          <w:lang w:val="id-ID"/>
        </w:rPr>
      </w:pPr>
      <w:r w:rsidRPr="00FB554A">
        <w:rPr>
          <w:rFonts w:ascii="Segoe UI" w:hAnsi="Segoe UI" w:cs="Segoe UI"/>
          <w:bCs/>
          <w:i/>
          <w:sz w:val="16"/>
          <w:szCs w:val="16"/>
          <w:lang w:val="sv-SE"/>
        </w:rPr>
        <w:t xml:space="preserve">Sumber : </w:t>
      </w:r>
      <w:r w:rsidR="00F25E9F" w:rsidRPr="00FB554A">
        <w:rPr>
          <w:rFonts w:ascii="Segoe UI" w:hAnsi="Segoe UI" w:cs="Segoe UI"/>
          <w:bCs/>
          <w:i/>
          <w:sz w:val="16"/>
          <w:szCs w:val="16"/>
          <w:lang w:val="id-ID"/>
        </w:rPr>
        <w:t>Buku LKPJ 2011-2014, Dinas Koperasi dan UKM</w:t>
      </w:r>
    </w:p>
    <w:p w:rsidR="00571847" w:rsidRPr="00FB554A" w:rsidRDefault="00571847" w:rsidP="00571847">
      <w:pPr>
        <w:ind w:left="567"/>
        <w:rPr>
          <w:rFonts w:ascii="Segoe UI" w:hAnsi="Segoe UI" w:cs="Segoe UI"/>
          <w:bCs/>
          <w:i/>
          <w:sz w:val="16"/>
          <w:szCs w:val="16"/>
          <w:lang w:val="sv-SE"/>
        </w:rPr>
      </w:pPr>
    </w:p>
    <w:p w:rsidR="005C1925" w:rsidRPr="00FB554A" w:rsidRDefault="006B16AC" w:rsidP="00122DCC">
      <w:pPr>
        <w:widowControl w:val="0"/>
        <w:ind w:left="851"/>
        <w:jc w:val="both"/>
        <w:rPr>
          <w:rFonts w:ascii="Segoe UI" w:hAnsi="Segoe UI" w:cs="Segoe UI"/>
          <w:bCs/>
          <w:sz w:val="20"/>
          <w:szCs w:val="20"/>
          <w:lang w:val="sv-SE"/>
        </w:rPr>
      </w:pPr>
      <w:r w:rsidRPr="00FB554A">
        <w:rPr>
          <w:rFonts w:ascii="Segoe UI" w:hAnsi="Segoe UI" w:cs="Segoe UI"/>
          <w:bCs/>
          <w:sz w:val="20"/>
          <w:szCs w:val="20"/>
          <w:lang w:val="sv-SE"/>
        </w:rPr>
        <w:t xml:space="preserve">Perkembangan jumlah koperasi aktif  selama kurun </w:t>
      </w:r>
      <w:r w:rsidR="00B304EB" w:rsidRPr="00FB554A">
        <w:rPr>
          <w:rFonts w:ascii="Segoe UI" w:hAnsi="Segoe UI" w:cs="Segoe UI"/>
          <w:bCs/>
          <w:sz w:val="20"/>
          <w:szCs w:val="20"/>
          <w:lang w:val="sv-SE"/>
        </w:rPr>
        <w:t>tahun 2011 sampai tahun 2014</w:t>
      </w:r>
      <w:r w:rsidRPr="00FB554A">
        <w:rPr>
          <w:rFonts w:ascii="Segoe UI" w:hAnsi="Segoe UI" w:cs="Segoe UI"/>
          <w:bCs/>
          <w:sz w:val="20"/>
          <w:szCs w:val="20"/>
          <w:lang w:val="sv-SE"/>
        </w:rPr>
        <w:t xml:space="preserve"> terus mengalami kenaikan. Prosentase jumlah koperasi aktif terhadap jumlah seluruh koperasi mengalami peningkatan </w:t>
      </w:r>
      <w:r w:rsidRPr="00FB554A">
        <w:rPr>
          <w:rFonts w:ascii="Segoe UI" w:hAnsi="Segoe UI" w:cs="Segoe UI"/>
          <w:color w:val="000000"/>
          <w:sz w:val="20"/>
          <w:szCs w:val="20"/>
          <w:lang w:val="sv-SE"/>
        </w:rPr>
        <w:t>dengan</w:t>
      </w:r>
      <w:r w:rsidRPr="00FB554A">
        <w:rPr>
          <w:rFonts w:ascii="Segoe UI" w:hAnsi="Segoe UI" w:cs="Segoe UI"/>
          <w:bCs/>
          <w:sz w:val="20"/>
          <w:szCs w:val="20"/>
          <w:lang w:val="sv-SE"/>
        </w:rPr>
        <w:t xml:space="preserve"> rata-rata kenaikan sebesar 1,5%. Namun demikian berbeda dengan jumlah usaha mikro dan kecil, ada fluktuasi penurunan </w:t>
      </w:r>
      <w:r w:rsidR="00486BD3" w:rsidRPr="00FB554A">
        <w:rPr>
          <w:rFonts w:ascii="Segoe UI" w:hAnsi="Segoe UI" w:cs="Segoe UI"/>
          <w:bCs/>
          <w:sz w:val="20"/>
          <w:szCs w:val="20"/>
          <w:lang w:val="sv-SE"/>
        </w:rPr>
        <w:t xml:space="preserve">prosentase jumlah usaha mikro dan kecil terhadap jumlah seluruh UMKM pada tahun 2013. Hal ini dimungkinkan karena pengaruh kenaikan harga BBM dan BBG sedangkan sebagian besar usahanya berskala rumah tangga dengan modal kecil sehingga sangat rentan terhadap kenaikan harga-harga bahan baku di pasaran. Pada tahun 2014 mulai terjadi lagi peningkatan prosentase jumlah usaha mikro dan kecil sebesar 0,07%. </w:t>
      </w:r>
    </w:p>
    <w:p w:rsidR="005C1925" w:rsidRPr="00FB554A" w:rsidRDefault="005C1925" w:rsidP="005C1925">
      <w:pPr>
        <w:jc w:val="center"/>
        <w:rPr>
          <w:rFonts w:ascii="Segoe UI" w:hAnsi="Segoe UI" w:cs="Segoe UI"/>
          <w:b/>
          <w:bCs/>
          <w:sz w:val="19"/>
          <w:szCs w:val="19"/>
          <w:lang w:val="sv-SE"/>
        </w:rPr>
      </w:pPr>
    </w:p>
    <w:p w:rsidR="005C1925" w:rsidRPr="00FF6C29" w:rsidRDefault="005C1925" w:rsidP="00122DCC">
      <w:pPr>
        <w:widowControl w:val="0"/>
        <w:ind w:left="851"/>
        <w:jc w:val="both"/>
        <w:rPr>
          <w:rFonts w:ascii="Segoe UI" w:hAnsi="Segoe UI" w:cs="Segoe UI"/>
          <w:color w:val="000000"/>
          <w:sz w:val="20"/>
          <w:szCs w:val="20"/>
          <w:lang w:val="sv-SE"/>
        </w:rPr>
      </w:pPr>
      <w:r w:rsidRPr="00FF6C29">
        <w:rPr>
          <w:rFonts w:ascii="Segoe UI" w:hAnsi="Segoe UI" w:cs="Segoe UI"/>
          <w:color w:val="000000"/>
          <w:sz w:val="20"/>
          <w:szCs w:val="20"/>
          <w:lang w:val="sv-SE"/>
        </w:rPr>
        <w:t xml:space="preserve">Capaian kinerja urusan </w:t>
      </w:r>
      <w:r w:rsidR="00EA6095" w:rsidRPr="00FF6C29">
        <w:rPr>
          <w:rFonts w:ascii="Segoe UI" w:hAnsi="Segoe UI" w:cs="Segoe UI"/>
          <w:color w:val="000000"/>
          <w:sz w:val="20"/>
          <w:szCs w:val="20"/>
          <w:lang w:val="sv-SE"/>
        </w:rPr>
        <w:t>Koperasi dan UMKM</w:t>
      </w:r>
      <w:r w:rsidRPr="00FF6C29">
        <w:rPr>
          <w:rFonts w:ascii="Segoe UI" w:hAnsi="Segoe UI" w:cs="Segoe UI"/>
          <w:color w:val="000000"/>
          <w:sz w:val="20"/>
          <w:szCs w:val="20"/>
          <w:lang w:val="sv-SE"/>
        </w:rPr>
        <w:t xml:space="preserve"> dilihat dari indikator kinerja </w:t>
      </w:r>
      <w:r w:rsidRPr="00122DCC">
        <w:rPr>
          <w:rFonts w:ascii="Segoe UI" w:hAnsi="Segoe UI" w:cs="Segoe UI"/>
          <w:bCs/>
          <w:sz w:val="20"/>
          <w:szCs w:val="20"/>
          <w:lang w:val="sv-SE"/>
        </w:rPr>
        <w:t>pembangunan</w:t>
      </w:r>
      <w:r w:rsidRPr="00FF6C29">
        <w:rPr>
          <w:rFonts w:ascii="Segoe UI" w:hAnsi="Segoe UI" w:cs="Segoe UI"/>
          <w:color w:val="000000"/>
          <w:sz w:val="20"/>
          <w:szCs w:val="20"/>
          <w:lang w:val="sv-SE"/>
        </w:rPr>
        <w:t xml:space="preserve"> daerah </w:t>
      </w:r>
      <w:r w:rsidR="00B304EB" w:rsidRPr="00FF6C29">
        <w:rPr>
          <w:rFonts w:ascii="Segoe UI" w:hAnsi="Segoe UI" w:cs="Segoe UI"/>
          <w:color w:val="000000"/>
          <w:sz w:val="20"/>
          <w:szCs w:val="20"/>
          <w:lang w:val="sv-SE"/>
        </w:rPr>
        <w:t>dari tahun 2011 sampai tahun 2014</w:t>
      </w:r>
      <w:r w:rsidRPr="00FF6C29">
        <w:rPr>
          <w:rFonts w:ascii="Segoe UI" w:hAnsi="Segoe UI" w:cs="Segoe UI"/>
          <w:color w:val="000000"/>
          <w:sz w:val="20"/>
          <w:szCs w:val="20"/>
          <w:lang w:val="sv-SE"/>
        </w:rPr>
        <w:t xml:space="preserve"> sebagaimana pada tabel berikut:</w:t>
      </w:r>
    </w:p>
    <w:p w:rsidR="00A27D7E" w:rsidRPr="00FB554A" w:rsidRDefault="00A27D7E" w:rsidP="00486BD3">
      <w:pPr>
        <w:widowControl w:val="0"/>
        <w:rPr>
          <w:rFonts w:ascii="Segoe UI" w:hAnsi="Segoe UI" w:cs="Segoe UI"/>
          <w:b/>
          <w:color w:val="000000"/>
          <w:sz w:val="19"/>
          <w:szCs w:val="19"/>
          <w:lang w:val="es-ES"/>
        </w:rPr>
      </w:pPr>
    </w:p>
    <w:p w:rsidR="00D9104D" w:rsidRPr="00FB554A" w:rsidRDefault="00D9104D" w:rsidP="00486BD3">
      <w:pPr>
        <w:widowControl w:val="0"/>
        <w:rPr>
          <w:rFonts w:ascii="Segoe UI" w:hAnsi="Segoe UI" w:cs="Segoe UI"/>
          <w:b/>
          <w:color w:val="000000"/>
          <w:sz w:val="19"/>
          <w:szCs w:val="19"/>
          <w:lang w:val="es-ES"/>
        </w:rPr>
      </w:pPr>
    </w:p>
    <w:p w:rsidR="00D9104D" w:rsidRPr="00FB554A" w:rsidRDefault="00D9104D" w:rsidP="00486BD3">
      <w:pPr>
        <w:widowControl w:val="0"/>
        <w:rPr>
          <w:rFonts w:ascii="Segoe UI" w:hAnsi="Segoe UI" w:cs="Segoe UI"/>
          <w:b/>
          <w:color w:val="000000"/>
          <w:sz w:val="19"/>
          <w:szCs w:val="19"/>
          <w:lang w:val="es-ES"/>
        </w:rPr>
      </w:pPr>
    </w:p>
    <w:p w:rsidR="005C1925" w:rsidRPr="00FB554A" w:rsidRDefault="00792284" w:rsidP="00F25E9F">
      <w:pPr>
        <w:widowControl w:val="0"/>
        <w:ind w:left="993" w:right="141"/>
        <w:jc w:val="center"/>
        <w:rPr>
          <w:rFonts w:ascii="Segoe UI" w:hAnsi="Segoe UI" w:cs="Segoe UI"/>
          <w:b/>
          <w:color w:val="000000"/>
          <w:sz w:val="19"/>
          <w:szCs w:val="19"/>
          <w:lang w:val="es-ES"/>
        </w:rPr>
      </w:pPr>
      <w:r>
        <w:rPr>
          <w:rFonts w:ascii="Segoe UI" w:hAnsi="Segoe UI" w:cs="Segoe UI"/>
          <w:b/>
          <w:color w:val="000000"/>
          <w:sz w:val="19"/>
          <w:szCs w:val="19"/>
          <w:lang w:val="es-ES"/>
        </w:rPr>
        <w:t>Tabel IV</w:t>
      </w:r>
      <w:r w:rsidR="00F25E9F" w:rsidRPr="00FB554A">
        <w:rPr>
          <w:rFonts w:ascii="Segoe UI" w:hAnsi="Segoe UI" w:cs="Segoe UI"/>
          <w:b/>
          <w:color w:val="000000"/>
          <w:sz w:val="19"/>
          <w:szCs w:val="19"/>
          <w:lang w:val="es-ES"/>
        </w:rPr>
        <w:t>.</w:t>
      </w:r>
      <w:r w:rsidR="00F25E9F" w:rsidRPr="00FB554A">
        <w:rPr>
          <w:rFonts w:ascii="Segoe UI" w:hAnsi="Segoe UI" w:cs="Segoe UI"/>
          <w:b/>
          <w:color w:val="000000"/>
          <w:sz w:val="19"/>
          <w:szCs w:val="19"/>
          <w:lang w:val="id-ID"/>
        </w:rPr>
        <w:t>B</w:t>
      </w:r>
      <w:r w:rsidR="00F25E9F" w:rsidRPr="00FB554A">
        <w:rPr>
          <w:rFonts w:ascii="Segoe UI" w:hAnsi="Segoe UI" w:cs="Segoe UI"/>
          <w:b/>
          <w:color w:val="000000"/>
          <w:sz w:val="19"/>
          <w:szCs w:val="19"/>
          <w:lang w:val="es-ES"/>
        </w:rPr>
        <w:t>.10.</w:t>
      </w:r>
      <w:r w:rsidR="00F25E9F" w:rsidRPr="00FB554A">
        <w:rPr>
          <w:rFonts w:ascii="Segoe UI" w:hAnsi="Segoe UI" w:cs="Segoe UI"/>
          <w:b/>
          <w:color w:val="000000"/>
          <w:sz w:val="19"/>
          <w:szCs w:val="19"/>
          <w:lang w:val="id-ID"/>
        </w:rPr>
        <w:t>4</w:t>
      </w:r>
      <w:r w:rsidR="005C1925" w:rsidRPr="00FB554A">
        <w:rPr>
          <w:rFonts w:ascii="Segoe UI" w:hAnsi="Segoe UI" w:cs="Segoe UI"/>
          <w:b/>
          <w:color w:val="000000"/>
          <w:sz w:val="19"/>
          <w:szCs w:val="19"/>
          <w:lang w:val="es-ES"/>
        </w:rPr>
        <w:t xml:space="preserve"> </w:t>
      </w:r>
    </w:p>
    <w:p w:rsidR="005C1925" w:rsidRPr="00FB554A" w:rsidRDefault="005C1925" w:rsidP="00F25E9F">
      <w:pPr>
        <w:widowControl w:val="0"/>
        <w:ind w:left="993" w:right="141"/>
        <w:jc w:val="center"/>
        <w:rPr>
          <w:rFonts w:ascii="Segoe UI" w:hAnsi="Segoe UI" w:cs="Segoe UI"/>
          <w:b/>
          <w:color w:val="000000"/>
          <w:sz w:val="19"/>
          <w:szCs w:val="19"/>
          <w:lang w:val="es-ES"/>
        </w:rPr>
      </w:pPr>
      <w:r w:rsidRPr="00FB554A">
        <w:rPr>
          <w:rFonts w:ascii="Segoe UI" w:hAnsi="Segoe UI" w:cs="Segoe UI"/>
          <w:b/>
          <w:color w:val="000000"/>
          <w:sz w:val="19"/>
          <w:szCs w:val="19"/>
          <w:lang w:val="es-ES"/>
        </w:rPr>
        <w:t>Capaian Kinerja Urusan</w:t>
      </w:r>
      <w:r w:rsidR="00EA6095" w:rsidRPr="00FB554A">
        <w:rPr>
          <w:rFonts w:ascii="Segoe UI" w:hAnsi="Segoe UI" w:cs="Segoe UI"/>
          <w:b/>
          <w:color w:val="000000"/>
          <w:sz w:val="19"/>
          <w:szCs w:val="19"/>
          <w:lang w:val="es-ES"/>
        </w:rPr>
        <w:t xml:space="preserve"> Koperasi dan UMKM</w:t>
      </w:r>
      <w:r w:rsidRPr="00FB554A">
        <w:rPr>
          <w:rFonts w:ascii="Segoe UI" w:hAnsi="Segoe UI" w:cs="Segoe UI"/>
          <w:b/>
          <w:color w:val="000000"/>
          <w:sz w:val="19"/>
          <w:szCs w:val="19"/>
          <w:lang w:val="es-ES"/>
        </w:rPr>
        <w:t xml:space="preserve"> Tahun 2011 – 2014 </w:t>
      </w:r>
    </w:p>
    <w:p w:rsidR="005C1925" w:rsidRPr="00FB554A" w:rsidRDefault="005C1925" w:rsidP="00F25E9F">
      <w:pPr>
        <w:widowControl w:val="0"/>
        <w:ind w:left="993" w:right="141"/>
        <w:jc w:val="center"/>
        <w:rPr>
          <w:rFonts w:ascii="Segoe UI" w:hAnsi="Segoe UI" w:cs="Segoe UI"/>
          <w:b/>
          <w:color w:val="000000"/>
          <w:sz w:val="19"/>
          <w:szCs w:val="19"/>
          <w:lang w:val="es-ES"/>
        </w:rPr>
      </w:pPr>
      <w:r w:rsidRPr="00FB554A">
        <w:rPr>
          <w:rFonts w:ascii="Segoe UI" w:hAnsi="Segoe UI" w:cs="Segoe UI"/>
          <w:b/>
          <w:color w:val="000000"/>
          <w:sz w:val="19"/>
          <w:szCs w:val="19"/>
          <w:lang w:val="es-ES"/>
        </w:rPr>
        <w:t>Berdasarkan Indikator RPJMD 2010 – 2015</w:t>
      </w:r>
    </w:p>
    <w:p w:rsidR="00EA6095" w:rsidRPr="00FB554A" w:rsidRDefault="00EA6095" w:rsidP="00F25E9F">
      <w:pPr>
        <w:widowControl w:val="0"/>
        <w:ind w:left="993" w:right="141"/>
        <w:jc w:val="center"/>
        <w:rPr>
          <w:rFonts w:ascii="Segoe UI" w:hAnsi="Segoe UI" w:cs="Segoe UI"/>
          <w:b/>
          <w:color w:val="000000"/>
          <w:sz w:val="19"/>
          <w:szCs w:val="19"/>
          <w:lang w:val="es-ES"/>
        </w:rPr>
      </w:pPr>
    </w:p>
    <w:tbl>
      <w:tblPr>
        <w:tblW w:w="7340" w:type="dxa"/>
        <w:tblInd w:w="1101" w:type="dxa"/>
        <w:tblLook w:val="04A0" w:firstRow="1" w:lastRow="0" w:firstColumn="1" w:lastColumn="0" w:noHBand="0" w:noVBand="1"/>
      </w:tblPr>
      <w:tblGrid>
        <w:gridCol w:w="518"/>
        <w:gridCol w:w="2991"/>
        <w:gridCol w:w="960"/>
        <w:gridCol w:w="960"/>
        <w:gridCol w:w="960"/>
        <w:gridCol w:w="960"/>
      </w:tblGrid>
      <w:tr w:rsidR="00EA6095" w:rsidRPr="00FB554A" w:rsidTr="00F25E9F">
        <w:trPr>
          <w:trHeight w:val="300"/>
        </w:trPr>
        <w:tc>
          <w:tcPr>
            <w:tcW w:w="5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No.</w:t>
            </w:r>
          </w:p>
        </w:tc>
        <w:tc>
          <w:tcPr>
            <w:tcW w:w="29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Indikator Kinerja Pembangunan Daerah</w:t>
            </w:r>
          </w:p>
        </w:tc>
        <w:tc>
          <w:tcPr>
            <w:tcW w:w="3840" w:type="dxa"/>
            <w:gridSpan w:val="4"/>
            <w:tcBorders>
              <w:top w:val="single" w:sz="4" w:space="0" w:color="auto"/>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Capaian Kinerja</w:t>
            </w:r>
          </w:p>
        </w:tc>
      </w:tr>
      <w:tr w:rsidR="00EA6095" w:rsidRPr="00FB554A" w:rsidTr="00F25E9F">
        <w:trPr>
          <w:trHeight w:val="300"/>
        </w:trPr>
        <w:tc>
          <w:tcPr>
            <w:tcW w:w="509" w:type="dxa"/>
            <w:vMerge/>
            <w:tcBorders>
              <w:top w:val="single" w:sz="4" w:space="0" w:color="auto"/>
              <w:left w:val="single" w:sz="4" w:space="0" w:color="auto"/>
              <w:bottom w:val="single" w:sz="4" w:space="0" w:color="auto"/>
              <w:right w:val="single" w:sz="4" w:space="0" w:color="auto"/>
            </w:tcBorders>
            <w:vAlign w:val="center"/>
            <w:hideMark/>
          </w:tcPr>
          <w:p w:rsidR="00EA6095" w:rsidRPr="00FB554A" w:rsidRDefault="00EA6095" w:rsidP="00EA6095">
            <w:pPr>
              <w:rPr>
                <w:rFonts w:ascii="Segoe UI" w:hAnsi="Segoe UI" w:cs="Segoe UI"/>
                <w:b/>
                <w:bCs/>
                <w:color w:val="000000"/>
                <w:sz w:val="18"/>
                <w:szCs w:val="18"/>
              </w:rPr>
            </w:pPr>
          </w:p>
        </w:tc>
        <w:tc>
          <w:tcPr>
            <w:tcW w:w="2991" w:type="dxa"/>
            <w:vMerge/>
            <w:tcBorders>
              <w:top w:val="single" w:sz="4" w:space="0" w:color="auto"/>
              <w:left w:val="single" w:sz="4" w:space="0" w:color="auto"/>
              <w:bottom w:val="single" w:sz="4" w:space="0" w:color="000000"/>
              <w:right w:val="single" w:sz="4" w:space="0" w:color="auto"/>
            </w:tcBorders>
            <w:vAlign w:val="center"/>
            <w:hideMark/>
          </w:tcPr>
          <w:p w:rsidR="00EA6095" w:rsidRPr="00FB554A" w:rsidRDefault="00EA6095" w:rsidP="00EA6095">
            <w:pPr>
              <w:rPr>
                <w:rFonts w:ascii="Segoe UI" w:hAnsi="Segoe UI" w:cs="Segoe UI"/>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2011</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2012</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2013</w:t>
            </w:r>
          </w:p>
        </w:tc>
        <w:tc>
          <w:tcPr>
            <w:tcW w:w="960"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EA6095">
            <w:pPr>
              <w:jc w:val="center"/>
              <w:rPr>
                <w:rFonts w:ascii="Segoe UI" w:hAnsi="Segoe UI" w:cs="Segoe UI"/>
                <w:b/>
                <w:bCs/>
                <w:color w:val="000000"/>
                <w:sz w:val="18"/>
                <w:szCs w:val="18"/>
              </w:rPr>
            </w:pPr>
            <w:r w:rsidRPr="00FB554A">
              <w:rPr>
                <w:rFonts w:ascii="Segoe UI" w:hAnsi="Segoe UI" w:cs="Segoe UI"/>
                <w:b/>
                <w:bCs/>
                <w:color w:val="000000"/>
                <w:sz w:val="18"/>
                <w:szCs w:val="18"/>
              </w:rPr>
              <w:t>2014</w:t>
            </w:r>
          </w:p>
        </w:tc>
      </w:tr>
      <w:tr w:rsidR="00EA6095" w:rsidRPr="00FB554A" w:rsidTr="00F25E9F">
        <w:trPr>
          <w:trHeight w:val="355"/>
        </w:trPr>
        <w:tc>
          <w:tcPr>
            <w:tcW w:w="509" w:type="dxa"/>
            <w:tcBorders>
              <w:top w:val="nil"/>
              <w:left w:val="single" w:sz="4" w:space="0" w:color="auto"/>
              <w:bottom w:val="single" w:sz="4" w:space="0" w:color="auto"/>
              <w:right w:val="single" w:sz="4" w:space="0" w:color="auto"/>
            </w:tcBorders>
            <w:shd w:val="clear" w:color="auto" w:fill="auto"/>
            <w:vAlign w:val="center"/>
            <w:hideMark/>
          </w:tcPr>
          <w:p w:rsidR="00EA6095" w:rsidRPr="002B7DF7" w:rsidRDefault="002B7DF7" w:rsidP="00A27D7E">
            <w:pPr>
              <w:jc w:val="center"/>
              <w:rPr>
                <w:rFonts w:ascii="Segoe UI" w:hAnsi="Segoe UI" w:cs="Segoe UI"/>
                <w:color w:val="000000"/>
                <w:sz w:val="18"/>
                <w:szCs w:val="18"/>
                <w:lang w:val="id-ID"/>
              </w:rPr>
            </w:pPr>
            <w:r>
              <w:rPr>
                <w:rFonts w:ascii="Segoe UI" w:hAnsi="Segoe UI" w:cs="Segoe UI"/>
                <w:color w:val="000000"/>
                <w:sz w:val="18"/>
                <w:szCs w:val="18"/>
              </w:rPr>
              <w:t>1</w:t>
            </w:r>
          </w:p>
        </w:tc>
        <w:tc>
          <w:tcPr>
            <w:tcW w:w="2991"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A27D7E">
            <w:pPr>
              <w:rPr>
                <w:rFonts w:ascii="Segoe UI" w:hAnsi="Segoe UI" w:cs="Segoe UI"/>
                <w:color w:val="000000"/>
                <w:sz w:val="18"/>
                <w:szCs w:val="18"/>
              </w:rPr>
            </w:pPr>
            <w:r w:rsidRPr="00FB554A">
              <w:rPr>
                <w:rFonts w:ascii="Segoe UI" w:hAnsi="Segoe UI" w:cs="Segoe UI"/>
                <w:color w:val="000000"/>
                <w:sz w:val="18"/>
                <w:szCs w:val="18"/>
              </w:rPr>
              <w:t>Jumlah UMKM</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55.909</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57.192</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58.216</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59.794</w:t>
            </w:r>
          </w:p>
        </w:tc>
      </w:tr>
      <w:tr w:rsidR="00EA6095" w:rsidRPr="00FB554A" w:rsidTr="00F25E9F">
        <w:trPr>
          <w:trHeight w:val="417"/>
        </w:trPr>
        <w:tc>
          <w:tcPr>
            <w:tcW w:w="509" w:type="dxa"/>
            <w:tcBorders>
              <w:top w:val="nil"/>
              <w:left w:val="single" w:sz="4" w:space="0" w:color="auto"/>
              <w:bottom w:val="single" w:sz="4" w:space="0" w:color="auto"/>
              <w:right w:val="single" w:sz="4" w:space="0" w:color="auto"/>
            </w:tcBorders>
            <w:shd w:val="clear" w:color="auto" w:fill="auto"/>
            <w:vAlign w:val="center"/>
            <w:hideMark/>
          </w:tcPr>
          <w:p w:rsidR="00EA6095" w:rsidRPr="002B7DF7" w:rsidRDefault="002B7DF7" w:rsidP="00A27D7E">
            <w:pPr>
              <w:jc w:val="center"/>
              <w:rPr>
                <w:rFonts w:ascii="Segoe UI" w:hAnsi="Segoe UI" w:cs="Segoe UI"/>
                <w:color w:val="000000"/>
                <w:sz w:val="18"/>
                <w:szCs w:val="18"/>
                <w:lang w:val="id-ID"/>
              </w:rPr>
            </w:pPr>
            <w:r>
              <w:rPr>
                <w:rFonts w:ascii="Segoe UI" w:hAnsi="Segoe UI" w:cs="Segoe UI"/>
                <w:color w:val="000000"/>
                <w:sz w:val="18"/>
                <w:szCs w:val="18"/>
              </w:rPr>
              <w:t>2</w:t>
            </w:r>
          </w:p>
        </w:tc>
        <w:tc>
          <w:tcPr>
            <w:tcW w:w="2991"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323B84">
            <w:pPr>
              <w:rPr>
                <w:rFonts w:ascii="Segoe UI" w:hAnsi="Segoe UI" w:cs="Segoe UI"/>
                <w:color w:val="000000"/>
                <w:sz w:val="18"/>
                <w:szCs w:val="18"/>
              </w:rPr>
            </w:pPr>
            <w:r w:rsidRPr="00FB554A">
              <w:rPr>
                <w:rFonts w:ascii="Segoe UI" w:hAnsi="Segoe UI" w:cs="Segoe UI"/>
                <w:color w:val="000000"/>
                <w:sz w:val="18"/>
                <w:szCs w:val="18"/>
              </w:rPr>
              <w:t xml:space="preserve">Jumlah Koperasi </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330</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339</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341</w:t>
            </w:r>
          </w:p>
        </w:tc>
        <w:tc>
          <w:tcPr>
            <w:tcW w:w="960" w:type="dxa"/>
            <w:tcBorders>
              <w:top w:val="nil"/>
              <w:left w:val="nil"/>
              <w:bottom w:val="single" w:sz="4" w:space="0" w:color="auto"/>
              <w:right w:val="single" w:sz="4" w:space="0" w:color="auto"/>
            </w:tcBorders>
            <w:shd w:val="clear" w:color="auto" w:fill="auto"/>
            <w:vAlign w:val="center"/>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361</w:t>
            </w:r>
          </w:p>
        </w:tc>
      </w:tr>
      <w:tr w:rsidR="00EA6095" w:rsidRPr="00FB554A" w:rsidTr="00F25E9F">
        <w:trPr>
          <w:trHeight w:val="423"/>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EA6095" w:rsidRPr="002B7DF7" w:rsidRDefault="002B7DF7" w:rsidP="00A27D7E">
            <w:pPr>
              <w:jc w:val="center"/>
              <w:rPr>
                <w:rFonts w:ascii="Segoe UI" w:hAnsi="Segoe UI" w:cs="Segoe UI"/>
                <w:color w:val="000000"/>
                <w:sz w:val="18"/>
                <w:szCs w:val="18"/>
                <w:lang w:val="id-ID"/>
              </w:rPr>
            </w:pPr>
            <w:r>
              <w:rPr>
                <w:rFonts w:ascii="Segoe UI" w:hAnsi="Segoe UI" w:cs="Segoe UI"/>
                <w:color w:val="000000"/>
                <w:sz w:val="18"/>
                <w:szCs w:val="18"/>
              </w:rPr>
              <w:t>3</w:t>
            </w:r>
          </w:p>
        </w:tc>
        <w:tc>
          <w:tcPr>
            <w:tcW w:w="2991"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rPr>
                <w:rFonts w:ascii="Segoe UI" w:hAnsi="Segoe UI" w:cs="Segoe UI"/>
                <w:color w:val="000000"/>
                <w:sz w:val="18"/>
                <w:szCs w:val="18"/>
              </w:rPr>
            </w:pPr>
            <w:r w:rsidRPr="00FB554A">
              <w:rPr>
                <w:rFonts w:ascii="Segoe UI" w:hAnsi="Segoe UI" w:cs="Segoe UI"/>
                <w:color w:val="000000"/>
                <w:sz w:val="18"/>
                <w:szCs w:val="18"/>
              </w:rPr>
              <w:t>Jumlah Koperasi Aktif</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189</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206</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223</w:t>
            </w:r>
          </w:p>
        </w:tc>
      </w:tr>
      <w:tr w:rsidR="00EA6095" w:rsidRPr="00FB554A" w:rsidTr="00F25E9F">
        <w:trPr>
          <w:trHeight w:val="401"/>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EA6095" w:rsidRPr="002B7DF7" w:rsidRDefault="002B7DF7" w:rsidP="00A27D7E">
            <w:pPr>
              <w:jc w:val="center"/>
              <w:rPr>
                <w:rFonts w:ascii="Segoe UI" w:hAnsi="Segoe UI" w:cs="Segoe UI"/>
                <w:color w:val="000000"/>
                <w:sz w:val="18"/>
                <w:szCs w:val="18"/>
                <w:lang w:val="id-ID"/>
              </w:rPr>
            </w:pPr>
            <w:r>
              <w:rPr>
                <w:rFonts w:ascii="Segoe UI" w:hAnsi="Segoe UI" w:cs="Segoe UI"/>
                <w:color w:val="000000"/>
                <w:sz w:val="18"/>
                <w:szCs w:val="18"/>
              </w:rPr>
              <w:t>4</w:t>
            </w:r>
          </w:p>
        </w:tc>
        <w:tc>
          <w:tcPr>
            <w:tcW w:w="2991"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rPr>
                <w:rFonts w:ascii="Segoe UI" w:hAnsi="Segoe UI" w:cs="Segoe UI"/>
                <w:color w:val="000000"/>
                <w:sz w:val="18"/>
                <w:szCs w:val="18"/>
              </w:rPr>
            </w:pPr>
            <w:r w:rsidRPr="00FB554A">
              <w:rPr>
                <w:rFonts w:ascii="Segoe UI" w:hAnsi="Segoe UI" w:cs="Segoe UI"/>
                <w:color w:val="000000"/>
                <w:sz w:val="18"/>
                <w:szCs w:val="18"/>
              </w:rPr>
              <w:t>Jumlah aset Koperasi (juta)</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560</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983</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1.100</w:t>
            </w:r>
          </w:p>
        </w:tc>
      </w:tr>
      <w:tr w:rsidR="00EA6095" w:rsidRPr="00FB554A" w:rsidTr="00F25E9F">
        <w:trPr>
          <w:trHeight w:val="407"/>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EA6095" w:rsidRPr="002B7DF7" w:rsidRDefault="002B7DF7" w:rsidP="00A27D7E">
            <w:pPr>
              <w:jc w:val="center"/>
              <w:rPr>
                <w:rFonts w:ascii="Segoe UI" w:hAnsi="Segoe UI" w:cs="Segoe UI"/>
                <w:color w:val="000000"/>
                <w:sz w:val="18"/>
                <w:szCs w:val="18"/>
                <w:lang w:val="id-ID"/>
              </w:rPr>
            </w:pPr>
            <w:r>
              <w:rPr>
                <w:rFonts w:ascii="Segoe UI" w:hAnsi="Segoe UI" w:cs="Segoe UI"/>
                <w:color w:val="000000"/>
                <w:sz w:val="18"/>
                <w:szCs w:val="18"/>
              </w:rPr>
              <w:t>5</w:t>
            </w:r>
          </w:p>
        </w:tc>
        <w:tc>
          <w:tcPr>
            <w:tcW w:w="2991" w:type="dxa"/>
            <w:tcBorders>
              <w:top w:val="nil"/>
              <w:left w:val="nil"/>
              <w:bottom w:val="single" w:sz="4" w:space="0" w:color="auto"/>
              <w:right w:val="single" w:sz="4" w:space="0" w:color="auto"/>
            </w:tcBorders>
            <w:shd w:val="clear" w:color="auto" w:fill="auto"/>
            <w:noWrap/>
            <w:vAlign w:val="center"/>
            <w:hideMark/>
          </w:tcPr>
          <w:p w:rsidR="00EA6095" w:rsidRPr="00FB554A" w:rsidRDefault="00EA6095" w:rsidP="00A27D7E">
            <w:pPr>
              <w:rPr>
                <w:rFonts w:ascii="Segoe UI" w:hAnsi="Segoe UI" w:cs="Segoe UI"/>
                <w:color w:val="000000"/>
                <w:sz w:val="18"/>
                <w:szCs w:val="18"/>
              </w:rPr>
            </w:pPr>
            <w:r w:rsidRPr="00FB554A">
              <w:rPr>
                <w:rFonts w:ascii="Segoe UI" w:hAnsi="Segoe UI" w:cs="Segoe UI"/>
                <w:color w:val="000000"/>
                <w:sz w:val="18"/>
                <w:szCs w:val="18"/>
              </w:rPr>
              <w:t>Jumlah asset UMKM (juta)</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29.350</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32.210</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32.820</w:t>
            </w:r>
          </w:p>
        </w:tc>
        <w:tc>
          <w:tcPr>
            <w:tcW w:w="960" w:type="dxa"/>
            <w:tcBorders>
              <w:top w:val="nil"/>
              <w:left w:val="nil"/>
              <w:bottom w:val="single" w:sz="4" w:space="0" w:color="auto"/>
              <w:right w:val="single" w:sz="4" w:space="0" w:color="auto"/>
            </w:tcBorders>
            <w:shd w:val="clear" w:color="auto" w:fill="auto"/>
            <w:noWrap/>
            <w:vAlign w:val="bottom"/>
            <w:hideMark/>
          </w:tcPr>
          <w:p w:rsidR="00EA6095" w:rsidRPr="00FB554A" w:rsidRDefault="00EA6095" w:rsidP="00EA6095">
            <w:pPr>
              <w:jc w:val="right"/>
              <w:rPr>
                <w:rFonts w:ascii="Segoe UI" w:hAnsi="Segoe UI" w:cs="Segoe UI"/>
                <w:color w:val="000000"/>
                <w:sz w:val="18"/>
                <w:szCs w:val="18"/>
              </w:rPr>
            </w:pPr>
            <w:r w:rsidRPr="00FB554A">
              <w:rPr>
                <w:rFonts w:ascii="Segoe UI" w:hAnsi="Segoe UI" w:cs="Segoe UI"/>
                <w:color w:val="000000"/>
                <w:sz w:val="18"/>
                <w:szCs w:val="18"/>
              </w:rPr>
              <w:t>35.613</w:t>
            </w:r>
          </w:p>
        </w:tc>
      </w:tr>
    </w:tbl>
    <w:p w:rsidR="00F25E9F" w:rsidRPr="00FB554A" w:rsidRDefault="00F25E9F" w:rsidP="00F25E9F">
      <w:pPr>
        <w:ind w:left="993"/>
        <w:rPr>
          <w:rFonts w:ascii="Segoe UI" w:hAnsi="Segoe UI" w:cs="Segoe UI"/>
          <w:bCs/>
          <w:i/>
          <w:sz w:val="16"/>
          <w:szCs w:val="16"/>
          <w:lang w:val="id-ID"/>
        </w:rPr>
      </w:pPr>
      <w:r w:rsidRPr="00FB554A">
        <w:rPr>
          <w:rFonts w:ascii="Segoe UI" w:hAnsi="Segoe UI" w:cs="Segoe UI"/>
          <w:bCs/>
          <w:i/>
          <w:sz w:val="16"/>
          <w:szCs w:val="16"/>
          <w:lang w:val="sv-SE"/>
        </w:rPr>
        <w:t xml:space="preserve">Sumber : </w:t>
      </w:r>
      <w:r w:rsidRPr="00FB554A">
        <w:rPr>
          <w:rFonts w:ascii="Segoe UI" w:hAnsi="Segoe UI" w:cs="Segoe UI"/>
          <w:bCs/>
          <w:i/>
          <w:sz w:val="16"/>
          <w:szCs w:val="16"/>
          <w:lang w:val="id-ID"/>
        </w:rPr>
        <w:t>Buku LKPJ 2011-2014, Dinas Koperasi dan UKM</w:t>
      </w:r>
    </w:p>
    <w:p w:rsidR="00D462FA" w:rsidRPr="00FB554A" w:rsidRDefault="00D462FA" w:rsidP="000F1CBB">
      <w:pPr>
        <w:widowControl w:val="0"/>
        <w:spacing w:after="180"/>
        <w:jc w:val="both"/>
        <w:rPr>
          <w:rFonts w:ascii="Segoe UI" w:hAnsi="Segoe UI" w:cs="Segoe UI"/>
          <w:b/>
          <w:sz w:val="20"/>
          <w:szCs w:val="20"/>
          <w:lang w:val="sv-SE"/>
        </w:rPr>
      </w:pPr>
    </w:p>
    <w:p w:rsidR="00486BD3" w:rsidRPr="00FB554A" w:rsidRDefault="00B45F93" w:rsidP="00122DCC">
      <w:pPr>
        <w:widowControl w:val="0"/>
        <w:ind w:left="851"/>
        <w:jc w:val="both"/>
        <w:rPr>
          <w:rFonts w:ascii="Segoe UI" w:hAnsi="Segoe UI" w:cs="Segoe UI"/>
          <w:sz w:val="20"/>
          <w:szCs w:val="20"/>
          <w:lang w:val="id-ID"/>
        </w:rPr>
      </w:pPr>
      <w:r w:rsidRPr="00FB554A">
        <w:rPr>
          <w:rFonts w:ascii="Segoe UI" w:hAnsi="Segoe UI" w:cs="Segoe UI"/>
          <w:sz w:val="20"/>
          <w:szCs w:val="20"/>
        </w:rPr>
        <w:t xml:space="preserve">Berdasarkan indikator kinerja pembangunan daerah, perkembangan jumlah koperasi dan UMKM terus mengalami peningkatan. Jumlah koperasi </w:t>
      </w:r>
      <w:r w:rsidR="006F2FFA" w:rsidRPr="00FB554A">
        <w:rPr>
          <w:rFonts w:ascii="Segoe UI" w:hAnsi="Segoe UI" w:cs="Segoe UI"/>
          <w:sz w:val="20"/>
          <w:szCs w:val="20"/>
        </w:rPr>
        <w:t xml:space="preserve">aktif </w:t>
      </w:r>
      <w:r w:rsidRPr="00FB554A">
        <w:rPr>
          <w:rFonts w:ascii="Segoe UI" w:hAnsi="Segoe UI" w:cs="Segoe UI"/>
          <w:sz w:val="20"/>
          <w:szCs w:val="20"/>
        </w:rPr>
        <w:t xml:space="preserve">meningkat dari tahun 2011 sebanyak </w:t>
      </w:r>
      <w:r w:rsidR="006F2FFA" w:rsidRPr="00FB554A">
        <w:rPr>
          <w:rFonts w:ascii="Segoe UI" w:hAnsi="Segoe UI" w:cs="Segoe UI"/>
          <w:sz w:val="20"/>
          <w:szCs w:val="20"/>
        </w:rPr>
        <w:t>189</w:t>
      </w:r>
      <w:r w:rsidRPr="00FB554A">
        <w:rPr>
          <w:rFonts w:ascii="Segoe UI" w:hAnsi="Segoe UI" w:cs="Segoe UI"/>
          <w:sz w:val="20"/>
          <w:szCs w:val="20"/>
        </w:rPr>
        <w:t xml:space="preserve"> unit menjadi </w:t>
      </w:r>
      <w:r w:rsidR="006F2FFA" w:rsidRPr="00FB554A">
        <w:rPr>
          <w:rFonts w:ascii="Segoe UI" w:hAnsi="Segoe UI" w:cs="Segoe UI"/>
          <w:sz w:val="20"/>
          <w:szCs w:val="20"/>
        </w:rPr>
        <w:t xml:space="preserve">223 unit pada tahun 2014 dengan rata-rata kenaikan sebesar 1,5%. Jumlah UMKM juga mengalami peningkatan dari tahun 2011 sebanyak 55.909 unit menjadi 59.794 unit pada tahun </w:t>
      </w:r>
      <w:r w:rsidR="006F2FFA" w:rsidRPr="00FB554A">
        <w:rPr>
          <w:rFonts w:ascii="Segoe UI" w:hAnsi="Segoe UI" w:cs="Segoe UI"/>
          <w:color w:val="000000"/>
          <w:sz w:val="20"/>
          <w:szCs w:val="20"/>
          <w:lang w:val="sv-SE"/>
        </w:rPr>
        <w:t>2014</w:t>
      </w:r>
      <w:r w:rsidR="006F2FFA" w:rsidRPr="00FB554A">
        <w:rPr>
          <w:rFonts w:ascii="Segoe UI" w:hAnsi="Segoe UI" w:cs="Segoe UI"/>
          <w:sz w:val="20"/>
          <w:szCs w:val="20"/>
        </w:rPr>
        <w:t xml:space="preserve"> dengan rata-rata kenaikan sebesar 2,7%. Jumlah asset koperasi meningkat dari tahun 2011 sebesar 560 juta rupiah </w:t>
      </w:r>
      <w:r w:rsidR="006F2FFA" w:rsidRPr="00FB554A">
        <w:rPr>
          <w:rFonts w:ascii="Segoe UI" w:hAnsi="Segoe UI" w:cs="Segoe UI"/>
          <w:sz w:val="20"/>
          <w:szCs w:val="20"/>
        </w:rPr>
        <w:lastRenderedPageBreak/>
        <w:t xml:space="preserve">menjadi 1.100 juta rupiah pada tahun 2014 dengan rata-rata kenaikan sebesar 180 juta rupiah, sedangkan jumlah asset UMKM </w:t>
      </w:r>
      <w:r w:rsidR="00B4735A" w:rsidRPr="00FB554A">
        <w:rPr>
          <w:rFonts w:ascii="Segoe UI" w:hAnsi="Segoe UI" w:cs="Segoe UI"/>
          <w:sz w:val="20"/>
          <w:szCs w:val="20"/>
        </w:rPr>
        <w:t>meningkat dari tahun 2011 sebesar 29.350 juta rupiah menjadi 35.613 juta rupiah pada tahun 2014 dengan rata-rata kenaikan sebesar  2.087 juta rupiah. Nilai asset koperasi dan UMKM ini telah melampaui target RPJMD 2010 -2015.</w:t>
      </w:r>
    </w:p>
    <w:p w:rsidR="003B5232" w:rsidRPr="00FB554A" w:rsidRDefault="003B5232" w:rsidP="00F25E9F">
      <w:pPr>
        <w:widowControl w:val="0"/>
        <w:ind w:left="927"/>
        <w:jc w:val="both"/>
        <w:rPr>
          <w:rFonts w:ascii="Segoe UI" w:hAnsi="Segoe UI" w:cs="Segoe UI"/>
          <w:sz w:val="20"/>
          <w:szCs w:val="20"/>
          <w:lang w:val="id-ID"/>
        </w:rPr>
      </w:pPr>
    </w:p>
    <w:p w:rsidR="00F25E9F" w:rsidRPr="00FB554A" w:rsidRDefault="00F25E9F" w:rsidP="00F25E9F">
      <w:pPr>
        <w:widowControl w:val="0"/>
        <w:ind w:left="927"/>
        <w:jc w:val="both"/>
        <w:rPr>
          <w:rFonts w:ascii="Segoe UI" w:hAnsi="Segoe UI" w:cs="Segoe UI"/>
          <w:sz w:val="20"/>
          <w:szCs w:val="20"/>
          <w:lang w:val="id-ID"/>
        </w:rPr>
      </w:pPr>
    </w:p>
    <w:p w:rsidR="00E27E24" w:rsidRPr="00FB554A" w:rsidRDefault="003B5232" w:rsidP="003B5232">
      <w:pPr>
        <w:widowControl w:val="0"/>
        <w:numPr>
          <w:ilvl w:val="0"/>
          <w:numId w:val="15"/>
        </w:numPr>
        <w:tabs>
          <w:tab w:val="left" w:pos="851"/>
        </w:tabs>
        <w:spacing w:after="180"/>
        <w:ind w:left="851" w:hanging="284"/>
        <w:jc w:val="both"/>
        <w:rPr>
          <w:rFonts w:ascii="Segoe UI" w:hAnsi="Segoe UI" w:cs="Segoe UI"/>
          <w:b/>
          <w:sz w:val="20"/>
          <w:szCs w:val="20"/>
          <w:lang w:val="id-ID"/>
        </w:rPr>
      </w:pPr>
      <w:r w:rsidRPr="00FB554A">
        <w:rPr>
          <w:rFonts w:ascii="Segoe UI" w:hAnsi="Segoe UI" w:cs="Segoe UI"/>
          <w:b/>
          <w:sz w:val="20"/>
          <w:szCs w:val="20"/>
          <w:lang w:val="id-ID"/>
        </w:rPr>
        <w:t>Permasalahan dan Solusi</w:t>
      </w:r>
    </w:p>
    <w:p w:rsidR="00D9104D" w:rsidRPr="00FB554A" w:rsidRDefault="00D9104D" w:rsidP="00D9104D">
      <w:pPr>
        <w:pStyle w:val="ListParagraph"/>
        <w:widowControl w:val="0"/>
        <w:tabs>
          <w:tab w:val="left" w:pos="851"/>
        </w:tabs>
        <w:autoSpaceDE w:val="0"/>
        <w:autoSpaceDN w:val="0"/>
        <w:adjustRightInd w:val="0"/>
        <w:spacing w:after="120"/>
        <w:ind w:left="851"/>
        <w:contextualSpacing w:val="0"/>
        <w:jc w:val="both"/>
        <w:rPr>
          <w:rFonts w:ascii="Segoe UI" w:hAnsi="Segoe UI" w:cs="Segoe UI"/>
          <w:sz w:val="20"/>
          <w:szCs w:val="20"/>
        </w:rPr>
      </w:pPr>
      <w:r w:rsidRPr="00FB554A">
        <w:rPr>
          <w:rFonts w:ascii="Segoe UI" w:hAnsi="Segoe UI" w:cs="Segoe UI"/>
          <w:sz w:val="20"/>
          <w:szCs w:val="20"/>
        </w:rPr>
        <w:t>Pengembangan urusan koperasi dan UMKM banyak mengalami kendala antara lain karena rendahnya daya saing koperasi dan UMKM dalam mengakses pasar, masih kurangnya  kemampuan koperasi dan UMKM dalam penguasaan teknologi  informasi, promosi dan pemasaran yang belum optimal serta terbatasnya informasi pasar mengenai produk unggulan daerah, belum optimalnya kemitraan usaha antara koperasi dan UMKM dengan pelaku usaha lainnya serta masih sulitnya akses koperasi dan UMKM terhadap sumber-sumber pembiayaan dan permodalan</w:t>
      </w:r>
    </w:p>
    <w:p w:rsidR="001B636C" w:rsidRPr="00FB554A" w:rsidRDefault="00D9104D" w:rsidP="00AA0F52">
      <w:pPr>
        <w:pStyle w:val="ListParagraph"/>
        <w:widowControl w:val="0"/>
        <w:tabs>
          <w:tab w:val="left" w:pos="1134"/>
        </w:tabs>
        <w:autoSpaceDE w:val="0"/>
        <w:autoSpaceDN w:val="0"/>
        <w:adjustRightInd w:val="0"/>
        <w:spacing w:after="120"/>
        <w:ind w:left="851"/>
        <w:contextualSpacing w:val="0"/>
        <w:jc w:val="both"/>
        <w:rPr>
          <w:rFonts w:ascii="Segoe UI" w:hAnsi="Segoe UI" w:cs="Segoe UI"/>
          <w:sz w:val="20"/>
          <w:szCs w:val="20"/>
        </w:rPr>
      </w:pPr>
      <w:r w:rsidRPr="00FB554A">
        <w:rPr>
          <w:rFonts w:ascii="Segoe UI" w:hAnsi="Segoe UI" w:cs="Segoe UI"/>
          <w:sz w:val="20"/>
          <w:szCs w:val="20"/>
        </w:rPr>
        <w:t>Untuk menjangkau pasar yang semakin luas, p</w:t>
      </w:r>
      <w:r w:rsidR="001B636C" w:rsidRPr="00FB554A">
        <w:rPr>
          <w:rFonts w:ascii="Segoe UI" w:hAnsi="Segoe UI" w:cs="Segoe UI"/>
          <w:sz w:val="20"/>
          <w:szCs w:val="20"/>
        </w:rPr>
        <w:t>eningkatan kapasitas dan produktivitas koperasi dan UMKM dalam rangka pengembangan produk yang berkualitas, inovatif dan kr</w:t>
      </w:r>
      <w:r w:rsidR="00AA0F52" w:rsidRPr="00FB554A">
        <w:rPr>
          <w:rFonts w:ascii="Segoe UI" w:hAnsi="Segoe UI" w:cs="Segoe UI"/>
          <w:sz w:val="20"/>
          <w:szCs w:val="20"/>
        </w:rPr>
        <w:t xml:space="preserve">eatif perlu diupayakan oleh para pelaku usaha. </w:t>
      </w:r>
      <w:r w:rsidR="001B636C" w:rsidRPr="00FB554A">
        <w:rPr>
          <w:rFonts w:ascii="Segoe UI" w:hAnsi="Segoe UI" w:cs="Segoe UI"/>
          <w:sz w:val="20"/>
          <w:szCs w:val="20"/>
        </w:rPr>
        <w:t>Peningkatan nilai tambah produk dengan pemanfaatan teknologi yang inovatif</w:t>
      </w:r>
      <w:r w:rsidR="00AA0F52" w:rsidRPr="00FB554A">
        <w:rPr>
          <w:rFonts w:ascii="Segoe UI" w:hAnsi="Segoe UI" w:cs="Segoe UI"/>
          <w:sz w:val="20"/>
          <w:szCs w:val="20"/>
        </w:rPr>
        <w:t xml:space="preserve"> dapat meningkatkan nilai jual barang hasil produksi</w:t>
      </w:r>
      <w:r w:rsidR="001B636C" w:rsidRPr="00FB554A">
        <w:rPr>
          <w:rFonts w:ascii="Segoe UI" w:hAnsi="Segoe UI" w:cs="Segoe UI"/>
          <w:sz w:val="20"/>
          <w:szCs w:val="20"/>
        </w:rPr>
        <w:t>, agar mampu bersaing baik di pasar domestik maupun mancanegara.</w:t>
      </w:r>
    </w:p>
    <w:p w:rsidR="001B636C" w:rsidRPr="00FB554A" w:rsidRDefault="00AA0F52" w:rsidP="00D9104D">
      <w:pPr>
        <w:pStyle w:val="ListParagraph"/>
        <w:widowControl w:val="0"/>
        <w:tabs>
          <w:tab w:val="left" w:pos="1134"/>
        </w:tabs>
        <w:autoSpaceDE w:val="0"/>
        <w:autoSpaceDN w:val="0"/>
        <w:adjustRightInd w:val="0"/>
        <w:spacing w:after="120"/>
        <w:ind w:left="851"/>
        <w:contextualSpacing w:val="0"/>
        <w:jc w:val="both"/>
        <w:rPr>
          <w:rFonts w:ascii="Segoe UI" w:hAnsi="Segoe UI" w:cs="Segoe UI"/>
          <w:sz w:val="20"/>
          <w:szCs w:val="20"/>
        </w:rPr>
      </w:pPr>
      <w:r w:rsidRPr="00FB554A">
        <w:rPr>
          <w:rFonts w:ascii="Segoe UI" w:hAnsi="Segoe UI" w:cs="Segoe UI"/>
          <w:sz w:val="20"/>
          <w:szCs w:val="20"/>
        </w:rPr>
        <w:t xml:space="preserve">Produk unggulan Kabupaten Wonosobo akan dikenal oleh masyarakat luas apabila upaya promosi lebih giat dilakukan. </w:t>
      </w:r>
      <w:r w:rsidR="001B636C" w:rsidRPr="00FB554A">
        <w:rPr>
          <w:rFonts w:ascii="Segoe UI" w:hAnsi="Segoe UI" w:cs="Segoe UI"/>
          <w:sz w:val="20"/>
          <w:szCs w:val="20"/>
        </w:rPr>
        <w:t xml:space="preserve">Peningkatan promosi produk Koperasi dan UKM di pasar domestik maupun internasional, melalui promosi produk unggulan, menyediakan informasi pasar berbasis IT, dan menyediakan sumber daya manusia untuk menjalankan fungsi pemasaran. </w:t>
      </w:r>
    </w:p>
    <w:p w:rsidR="001B636C" w:rsidRPr="00FB554A" w:rsidRDefault="001B636C" w:rsidP="00D9104D">
      <w:pPr>
        <w:pStyle w:val="ListParagraph"/>
        <w:widowControl w:val="0"/>
        <w:tabs>
          <w:tab w:val="left" w:pos="1134"/>
        </w:tabs>
        <w:autoSpaceDE w:val="0"/>
        <w:autoSpaceDN w:val="0"/>
        <w:adjustRightInd w:val="0"/>
        <w:spacing w:after="120"/>
        <w:ind w:left="851"/>
        <w:contextualSpacing w:val="0"/>
        <w:jc w:val="both"/>
        <w:rPr>
          <w:rFonts w:ascii="Segoe UI" w:hAnsi="Segoe UI" w:cs="Segoe UI"/>
          <w:sz w:val="20"/>
          <w:szCs w:val="20"/>
        </w:rPr>
      </w:pPr>
      <w:r w:rsidRPr="00FB554A">
        <w:rPr>
          <w:rFonts w:ascii="Segoe UI" w:hAnsi="Segoe UI" w:cs="Segoe UI"/>
          <w:sz w:val="20"/>
          <w:szCs w:val="20"/>
        </w:rPr>
        <w:t xml:space="preserve">Peningkatan </w:t>
      </w:r>
      <w:r w:rsidR="00AA0F52" w:rsidRPr="00FB554A">
        <w:rPr>
          <w:rFonts w:ascii="Segoe UI" w:hAnsi="Segoe UI" w:cs="Segoe UI"/>
          <w:sz w:val="20"/>
          <w:szCs w:val="20"/>
        </w:rPr>
        <w:t xml:space="preserve">jaringan distribusi barang yang semakin luas akan mendorong </w:t>
      </w:r>
      <w:r w:rsidRPr="00FB554A">
        <w:rPr>
          <w:rFonts w:ascii="Segoe UI" w:hAnsi="Segoe UI" w:cs="Segoe UI"/>
          <w:sz w:val="20"/>
          <w:szCs w:val="20"/>
        </w:rPr>
        <w:t>pengembangan kemitraan yang melibatkan koperasi dan UMKM dalam pengembangan produk-produk unggulan yang berbasis rantai nilai, subkontrak, alih teknologi, pemasaran/ekspor, atau investasi</w:t>
      </w:r>
      <w:r w:rsidR="00AA0F52" w:rsidRPr="00FB554A">
        <w:rPr>
          <w:rFonts w:ascii="Segoe UI" w:hAnsi="Segoe UI" w:cs="Segoe UI"/>
          <w:sz w:val="20"/>
          <w:szCs w:val="20"/>
        </w:rPr>
        <w:t xml:space="preserve">. Kemitraan akan sangat berpengaruh dalam upaya meningkatkan omset pemasaran sekaligus untuk mengenalkan produk yang lebih luas ke luar daerah bahkan sampai keluar negeri. </w:t>
      </w:r>
    </w:p>
    <w:p w:rsidR="001B636C" w:rsidRPr="00FB554A" w:rsidRDefault="00AA0F52" w:rsidP="002B7DF7">
      <w:pPr>
        <w:pStyle w:val="ListParagraph"/>
        <w:widowControl w:val="0"/>
        <w:tabs>
          <w:tab w:val="left" w:pos="1134"/>
        </w:tabs>
        <w:autoSpaceDE w:val="0"/>
        <w:autoSpaceDN w:val="0"/>
        <w:adjustRightInd w:val="0"/>
        <w:spacing w:after="120"/>
        <w:ind w:left="851"/>
        <w:contextualSpacing w:val="0"/>
        <w:jc w:val="both"/>
        <w:rPr>
          <w:rFonts w:ascii="Segoe UI" w:hAnsi="Segoe UI" w:cs="Segoe UI"/>
          <w:sz w:val="20"/>
          <w:szCs w:val="20"/>
        </w:rPr>
      </w:pPr>
      <w:r w:rsidRPr="00FB554A">
        <w:rPr>
          <w:rFonts w:ascii="Segoe UI" w:hAnsi="Segoe UI" w:cs="Segoe UI"/>
          <w:sz w:val="20"/>
          <w:szCs w:val="20"/>
        </w:rPr>
        <w:t xml:space="preserve">Tidak dapat dipungkiri bahwa pengembangan suatu usaha perlu didukung pula dengan permodalan. Kemudahan dalam menjangkau akses permodalan bagi para pelaku usaha perlu didukung oleh pemerintah daerah. </w:t>
      </w:r>
      <w:r w:rsidR="001B636C" w:rsidRPr="00FB554A">
        <w:rPr>
          <w:rFonts w:ascii="Segoe UI" w:hAnsi="Segoe UI" w:cs="Segoe UI"/>
          <w:sz w:val="20"/>
          <w:szCs w:val="20"/>
        </w:rPr>
        <w:t>Fasilitasi akses koperasi dan UMKM kepada jenis sumber pembiayaan, sesuai dengan kebutuhan dan perkembangan koperasi dan UMKM (sejenis KUR/KKPE dsb), kemudahan pembiayaan dan sertifikasi tanah, yang didu</w:t>
      </w:r>
      <w:r w:rsidRPr="00FB554A">
        <w:rPr>
          <w:rFonts w:ascii="Segoe UI" w:hAnsi="Segoe UI" w:cs="Segoe UI"/>
          <w:sz w:val="20"/>
          <w:szCs w:val="20"/>
        </w:rPr>
        <w:t>kung adanya regulasi yang jelas merupakan agenda yang masih perlu diupayakan pada tahap-tahap berikutnya.</w:t>
      </w:r>
    </w:p>
    <w:p w:rsidR="002B7DF7" w:rsidRDefault="002B7DF7" w:rsidP="00D462FA">
      <w:pPr>
        <w:widowControl w:val="0"/>
        <w:spacing w:after="120"/>
        <w:jc w:val="both"/>
        <w:rPr>
          <w:rFonts w:ascii="Segoe UI" w:hAnsi="Segoe UI" w:cs="Segoe UI"/>
          <w:sz w:val="20"/>
          <w:szCs w:val="20"/>
        </w:rPr>
      </w:pPr>
    </w:p>
    <w:p w:rsidR="002B7DF7" w:rsidRPr="002B7DF7" w:rsidRDefault="002B7DF7" w:rsidP="002B7DF7">
      <w:pPr>
        <w:rPr>
          <w:rFonts w:ascii="Segoe UI" w:hAnsi="Segoe UI" w:cs="Segoe UI"/>
          <w:sz w:val="20"/>
          <w:szCs w:val="20"/>
        </w:rPr>
      </w:pPr>
    </w:p>
    <w:p w:rsidR="002B7DF7" w:rsidRPr="002B7DF7" w:rsidRDefault="002B7DF7" w:rsidP="002B7DF7">
      <w:pPr>
        <w:rPr>
          <w:rFonts w:ascii="Segoe UI" w:hAnsi="Segoe UI" w:cs="Segoe UI"/>
          <w:sz w:val="20"/>
          <w:szCs w:val="20"/>
        </w:rPr>
      </w:pPr>
    </w:p>
    <w:p w:rsidR="002B7DF7" w:rsidRPr="002B7DF7" w:rsidRDefault="002B7DF7" w:rsidP="002B7DF7">
      <w:pPr>
        <w:rPr>
          <w:rFonts w:ascii="Segoe UI" w:hAnsi="Segoe UI" w:cs="Segoe UI"/>
          <w:sz w:val="20"/>
          <w:szCs w:val="20"/>
        </w:rPr>
      </w:pPr>
    </w:p>
    <w:p w:rsidR="002B7DF7" w:rsidRPr="002B7DF7" w:rsidRDefault="002B7DF7" w:rsidP="002B7DF7">
      <w:pPr>
        <w:rPr>
          <w:rFonts w:ascii="Segoe UI" w:hAnsi="Segoe UI" w:cs="Segoe UI"/>
          <w:sz w:val="20"/>
          <w:szCs w:val="20"/>
        </w:rPr>
      </w:pPr>
    </w:p>
    <w:p w:rsidR="002B7DF7" w:rsidRDefault="002B7DF7" w:rsidP="002B7DF7">
      <w:pPr>
        <w:rPr>
          <w:rFonts w:ascii="Segoe UI" w:hAnsi="Segoe UI" w:cs="Segoe UI"/>
          <w:sz w:val="20"/>
          <w:szCs w:val="20"/>
        </w:rPr>
      </w:pPr>
    </w:p>
    <w:p w:rsidR="000D4BD7" w:rsidRPr="002B7DF7" w:rsidRDefault="002B7DF7" w:rsidP="002B7DF7">
      <w:pPr>
        <w:tabs>
          <w:tab w:val="left" w:pos="5560"/>
        </w:tabs>
        <w:rPr>
          <w:rFonts w:ascii="Segoe UI" w:hAnsi="Segoe UI" w:cs="Segoe UI"/>
          <w:sz w:val="20"/>
          <w:szCs w:val="20"/>
        </w:rPr>
      </w:pPr>
      <w:r>
        <w:rPr>
          <w:rFonts w:ascii="Segoe UI" w:hAnsi="Segoe UI" w:cs="Segoe UI"/>
          <w:sz w:val="20"/>
          <w:szCs w:val="20"/>
        </w:rPr>
        <w:tab/>
      </w:r>
      <w:bookmarkStart w:id="0" w:name="_GoBack"/>
      <w:bookmarkEnd w:id="0"/>
    </w:p>
    <w:sectPr w:rsidR="000D4BD7" w:rsidRPr="002B7DF7" w:rsidSect="00122DCC">
      <w:footerReference w:type="even" r:id="rId9"/>
      <w:footerReference w:type="default" r:id="rId10"/>
      <w:pgSz w:w="11907" w:h="16840" w:code="9"/>
      <w:pgMar w:top="1843" w:right="1559" w:bottom="1701" w:left="1843" w:header="1134" w:footer="1134" w:gutter="0"/>
      <w:pgNumType w:start="14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1C8" w:rsidRDefault="001A21C8" w:rsidP="00A92D2F">
      <w:r>
        <w:separator/>
      </w:r>
    </w:p>
  </w:endnote>
  <w:endnote w:type="continuationSeparator" w:id="0">
    <w:p w:rsidR="001A21C8" w:rsidRDefault="001A21C8" w:rsidP="00A9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80A" w:rsidRDefault="00AE080A" w:rsidP="00B304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080A" w:rsidRDefault="00AE080A" w:rsidP="003C255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80A" w:rsidRPr="001853A7" w:rsidRDefault="00AE080A" w:rsidP="00A84CDB">
    <w:pPr>
      <w:pStyle w:val="Footer"/>
      <w:framePr w:wrap="around" w:vAnchor="text" w:hAnchor="margin" w:xAlign="right" w:y="1"/>
      <w:rPr>
        <w:rStyle w:val="PageNumber"/>
        <w:rFonts w:ascii="Segoe UI" w:hAnsi="Segoe UI" w:cs="Segoe UI"/>
        <w:sz w:val="18"/>
        <w:szCs w:val="18"/>
      </w:rPr>
    </w:pPr>
    <w:r w:rsidRPr="001853A7">
      <w:rPr>
        <w:rStyle w:val="PageNumber"/>
        <w:rFonts w:ascii="Segoe UI" w:hAnsi="Segoe UI" w:cs="Segoe UI"/>
        <w:sz w:val="18"/>
        <w:szCs w:val="18"/>
      </w:rPr>
      <w:fldChar w:fldCharType="begin"/>
    </w:r>
    <w:r w:rsidRPr="001853A7">
      <w:rPr>
        <w:rStyle w:val="PageNumber"/>
        <w:rFonts w:ascii="Segoe UI" w:hAnsi="Segoe UI" w:cs="Segoe UI"/>
        <w:sz w:val="18"/>
        <w:szCs w:val="18"/>
      </w:rPr>
      <w:instrText xml:space="preserve">PAGE  </w:instrText>
    </w:r>
    <w:r w:rsidRPr="001853A7">
      <w:rPr>
        <w:rStyle w:val="PageNumber"/>
        <w:rFonts w:ascii="Segoe UI" w:hAnsi="Segoe UI" w:cs="Segoe UI"/>
        <w:sz w:val="18"/>
        <w:szCs w:val="18"/>
      </w:rPr>
      <w:fldChar w:fldCharType="separate"/>
    </w:r>
    <w:r w:rsidR="00122DCC">
      <w:rPr>
        <w:rStyle w:val="PageNumber"/>
        <w:rFonts w:ascii="Segoe UI" w:hAnsi="Segoe UI" w:cs="Segoe UI"/>
        <w:noProof/>
        <w:sz w:val="18"/>
        <w:szCs w:val="18"/>
      </w:rPr>
      <w:t>148</w:t>
    </w:r>
    <w:r w:rsidRPr="001853A7">
      <w:rPr>
        <w:rStyle w:val="PageNumber"/>
        <w:rFonts w:ascii="Segoe UI" w:hAnsi="Segoe UI" w:cs="Segoe UI"/>
        <w:sz w:val="18"/>
        <w:szCs w:val="18"/>
      </w:rPr>
      <w:fldChar w:fldCharType="end"/>
    </w:r>
  </w:p>
  <w:p w:rsidR="00AE080A" w:rsidRPr="009E237D" w:rsidRDefault="001853A7" w:rsidP="00A84CDB">
    <w:pPr>
      <w:pStyle w:val="Footer"/>
      <w:ind w:right="360"/>
      <w:rPr>
        <w:rFonts w:ascii="Arial" w:hAnsi="Arial" w:cs="Arial"/>
        <w:sz w:val="18"/>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1C8" w:rsidRDefault="001A21C8" w:rsidP="00A92D2F">
      <w:r>
        <w:separator/>
      </w:r>
    </w:p>
  </w:footnote>
  <w:footnote w:type="continuationSeparator" w:id="0">
    <w:p w:rsidR="001A21C8" w:rsidRDefault="001A21C8" w:rsidP="00A92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D47"/>
    <w:multiLevelType w:val="hybridMultilevel"/>
    <w:tmpl w:val="03A0842E"/>
    <w:lvl w:ilvl="0" w:tplc="33663B5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F7A8F"/>
    <w:multiLevelType w:val="hybridMultilevel"/>
    <w:tmpl w:val="18442650"/>
    <w:lvl w:ilvl="0" w:tplc="BD06403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B51D5"/>
    <w:multiLevelType w:val="hybridMultilevel"/>
    <w:tmpl w:val="12D84618"/>
    <w:lvl w:ilvl="0" w:tplc="6A6ACC9C">
      <w:start w:val="1"/>
      <w:numFmt w:val="lowerLetter"/>
      <w:lvlText w:val="%1."/>
      <w:lvlJc w:val="left"/>
      <w:pPr>
        <w:ind w:left="927" w:hanging="360"/>
      </w:pPr>
      <w:rPr>
        <w:rFonts w:hint="default"/>
        <w:b/>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0E766A85"/>
    <w:multiLevelType w:val="hybridMultilevel"/>
    <w:tmpl w:val="62967114"/>
    <w:lvl w:ilvl="0" w:tplc="04090005">
      <w:start w:val="1"/>
      <w:numFmt w:val="bullet"/>
      <w:lvlText w:val=""/>
      <w:lvlJc w:val="left"/>
      <w:pPr>
        <w:ind w:left="1211" w:hanging="360"/>
      </w:pPr>
      <w:rPr>
        <w:rFonts w:ascii="Wingdings" w:hAnsi="Wingding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5AD355F"/>
    <w:multiLevelType w:val="hybridMultilevel"/>
    <w:tmpl w:val="23FC0602"/>
    <w:lvl w:ilvl="0" w:tplc="B99A00BE">
      <w:start w:val="1"/>
      <w:numFmt w:val="lowerLetter"/>
      <w:lvlText w:val="%1."/>
      <w:lvlJc w:val="left"/>
      <w:pPr>
        <w:tabs>
          <w:tab w:val="num" w:pos="1440"/>
        </w:tabs>
        <w:ind w:left="1440" w:hanging="360"/>
      </w:pPr>
      <w:rPr>
        <w:rFonts w:ascii="Arial" w:hAnsi="Arial" w:cs="Arial"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D91B0B"/>
    <w:multiLevelType w:val="hybridMultilevel"/>
    <w:tmpl w:val="3544D90E"/>
    <w:lvl w:ilvl="0" w:tplc="AEE0568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284B61"/>
    <w:multiLevelType w:val="hybridMultilevel"/>
    <w:tmpl w:val="8B62947E"/>
    <w:lvl w:ilvl="0" w:tplc="5240D46E">
      <w:start w:val="1"/>
      <w:numFmt w:val="lowerLetter"/>
      <w:lvlText w:val="%1."/>
      <w:lvlJc w:val="left"/>
      <w:pPr>
        <w:tabs>
          <w:tab w:val="num" w:pos="-15"/>
        </w:tabs>
        <w:ind w:left="70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7">
    <w:nsid w:val="2D944602"/>
    <w:multiLevelType w:val="hybridMultilevel"/>
    <w:tmpl w:val="ECDC4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0A68FC"/>
    <w:multiLevelType w:val="hybridMultilevel"/>
    <w:tmpl w:val="A3628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6685577"/>
    <w:multiLevelType w:val="hybridMultilevel"/>
    <w:tmpl w:val="143EDA7C"/>
    <w:lvl w:ilvl="0" w:tplc="5DC0179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246B89"/>
    <w:multiLevelType w:val="hybridMultilevel"/>
    <w:tmpl w:val="F3966596"/>
    <w:lvl w:ilvl="0" w:tplc="0409000F">
      <w:start w:val="1"/>
      <w:numFmt w:val="decimal"/>
      <w:lvlText w:val="%1."/>
      <w:lvlJc w:val="left"/>
      <w:pPr>
        <w:ind w:left="502" w:hanging="360"/>
      </w:pPr>
      <w:rPr>
        <w:rFonts w:hint="default"/>
      </w:rPr>
    </w:lvl>
    <w:lvl w:ilvl="1" w:tplc="B2BA3C5A">
      <w:start w:val="1"/>
      <w:numFmt w:val="lowerLetter"/>
      <w:lvlText w:val="%2."/>
      <w:lvlJc w:val="left"/>
      <w:pPr>
        <w:ind w:left="1222" w:hanging="360"/>
      </w:pPr>
      <w:rPr>
        <w:rFonts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57470AF8"/>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5E911AC5"/>
    <w:multiLevelType w:val="hybridMultilevel"/>
    <w:tmpl w:val="AAE6C202"/>
    <w:lvl w:ilvl="0" w:tplc="0421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BA3008"/>
    <w:multiLevelType w:val="hybridMultilevel"/>
    <w:tmpl w:val="43E887F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6686BE4"/>
    <w:multiLevelType w:val="hybridMultilevel"/>
    <w:tmpl w:val="96CEFB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0"/>
  </w:num>
  <w:num w:numId="3">
    <w:abstractNumId w:val="11"/>
  </w:num>
  <w:num w:numId="4">
    <w:abstractNumId w:val="8"/>
  </w:num>
  <w:num w:numId="5">
    <w:abstractNumId w:val="7"/>
  </w:num>
  <w:num w:numId="6">
    <w:abstractNumId w:val="14"/>
  </w:num>
  <w:num w:numId="7">
    <w:abstractNumId w:val="4"/>
  </w:num>
  <w:num w:numId="8">
    <w:abstractNumId w:val="5"/>
  </w:num>
  <w:num w:numId="9">
    <w:abstractNumId w:val="0"/>
  </w:num>
  <w:num w:numId="10">
    <w:abstractNumId w:val="9"/>
  </w:num>
  <w:num w:numId="11">
    <w:abstractNumId w:val="1"/>
  </w:num>
  <w:num w:numId="12">
    <w:abstractNumId w:val="6"/>
  </w:num>
  <w:num w:numId="13">
    <w:abstractNumId w:val="12"/>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CBB"/>
    <w:rsid w:val="000429FC"/>
    <w:rsid w:val="00055FF3"/>
    <w:rsid w:val="00064B98"/>
    <w:rsid w:val="00066E6D"/>
    <w:rsid w:val="00071C62"/>
    <w:rsid w:val="000B6F39"/>
    <w:rsid w:val="000C38DF"/>
    <w:rsid w:val="000D4BD7"/>
    <w:rsid w:val="000F1CBB"/>
    <w:rsid w:val="001009E6"/>
    <w:rsid w:val="001049A7"/>
    <w:rsid w:val="00111C8D"/>
    <w:rsid w:val="00122DCC"/>
    <w:rsid w:val="001501B5"/>
    <w:rsid w:val="001853A7"/>
    <w:rsid w:val="001A21C8"/>
    <w:rsid w:val="001B636C"/>
    <w:rsid w:val="001C08C4"/>
    <w:rsid w:val="001C0E39"/>
    <w:rsid w:val="001C143D"/>
    <w:rsid w:val="001D3E06"/>
    <w:rsid w:val="001E43A2"/>
    <w:rsid w:val="0020292A"/>
    <w:rsid w:val="00212714"/>
    <w:rsid w:val="0021763D"/>
    <w:rsid w:val="00234684"/>
    <w:rsid w:val="00242050"/>
    <w:rsid w:val="00256E59"/>
    <w:rsid w:val="00262CFE"/>
    <w:rsid w:val="00276319"/>
    <w:rsid w:val="002A4E58"/>
    <w:rsid w:val="002B36D1"/>
    <w:rsid w:val="002B7B03"/>
    <w:rsid w:val="002B7DF7"/>
    <w:rsid w:val="002D22A8"/>
    <w:rsid w:val="002D5757"/>
    <w:rsid w:val="003064B2"/>
    <w:rsid w:val="0031216D"/>
    <w:rsid w:val="00322591"/>
    <w:rsid w:val="00323B84"/>
    <w:rsid w:val="00326C55"/>
    <w:rsid w:val="00337CA1"/>
    <w:rsid w:val="003558DF"/>
    <w:rsid w:val="0035702A"/>
    <w:rsid w:val="003635DC"/>
    <w:rsid w:val="00365733"/>
    <w:rsid w:val="003A4857"/>
    <w:rsid w:val="003B5232"/>
    <w:rsid w:val="003B5257"/>
    <w:rsid w:val="003C255B"/>
    <w:rsid w:val="003E6C8B"/>
    <w:rsid w:val="003F26A2"/>
    <w:rsid w:val="00445107"/>
    <w:rsid w:val="00446F90"/>
    <w:rsid w:val="00447322"/>
    <w:rsid w:val="00482F88"/>
    <w:rsid w:val="00486BD3"/>
    <w:rsid w:val="00487095"/>
    <w:rsid w:val="004A42EB"/>
    <w:rsid w:val="004A5310"/>
    <w:rsid w:val="004F124B"/>
    <w:rsid w:val="004F5412"/>
    <w:rsid w:val="00530520"/>
    <w:rsid w:val="00542B4A"/>
    <w:rsid w:val="00545A45"/>
    <w:rsid w:val="00546732"/>
    <w:rsid w:val="00555C82"/>
    <w:rsid w:val="00563495"/>
    <w:rsid w:val="00571847"/>
    <w:rsid w:val="0058487B"/>
    <w:rsid w:val="00584F00"/>
    <w:rsid w:val="00596288"/>
    <w:rsid w:val="005C1925"/>
    <w:rsid w:val="005D10BE"/>
    <w:rsid w:val="006214F3"/>
    <w:rsid w:val="00622F4D"/>
    <w:rsid w:val="0068041C"/>
    <w:rsid w:val="006936C3"/>
    <w:rsid w:val="006955CA"/>
    <w:rsid w:val="006B0B09"/>
    <w:rsid w:val="006B16AC"/>
    <w:rsid w:val="006C5C33"/>
    <w:rsid w:val="006F023C"/>
    <w:rsid w:val="006F2FFA"/>
    <w:rsid w:val="00702758"/>
    <w:rsid w:val="0070304F"/>
    <w:rsid w:val="00705AC7"/>
    <w:rsid w:val="0072386F"/>
    <w:rsid w:val="00763ED5"/>
    <w:rsid w:val="00765D50"/>
    <w:rsid w:val="00780F46"/>
    <w:rsid w:val="00782E7B"/>
    <w:rsid w:val="007865D2"/>
    <w:rsid w:val="00787B56"/>
    <w:rsid w:val="007919AC"/>
    <w:rsid w:val="00792284"/>
    <w:rsid w:val="007972D7"/>
    <w:rsid w:val="007A1A54"/>
    <w:rsid w:val="007E0832"/>
    <w:rsid w:val="007E1D2C"/>
    <w:rsid w:val="007F1965"/>
    <w:rsid w:val="00804711"/>
    <w:rsid w:val="008052FF"/>
    <w:rsid w:val="00815953"/>
    <w:rsid w:val="00820EEF"/>
    <w:rsid w:val="00827711"/>
    <w:rsid w:val="00835673"/>
    <w:rsid w:val="00845941"/>
    <w:rsid w:val="008515CF"/>
    <w:rsid w:val="0087489C"/>
    <w:rsid w:val="008773D3"/>
    <w:rsid w:val="00896908"/>
    <w:rsid w:val="00896953"/>
    <w:rsid w:val="008D13F9"/>
    <w:rsid w:val="008D4E50"/>
    <w:rsid w:val="008D7F9F"/>
    <w:rsid w:val="008E4E72"/>
    <w:rsid w:val="009027ED"/>
    <w:rsid w:val="00903DFE"/>
    <w:rsid w:val="0091322C"/>
    <w:rsid w:val="00935DB8"/>
    <w:rsid w:val="00951C89"/>
    <w:rsid w:val="0095547B"/>
    <w:rsid w:val="009734FA"/>
    <w:rsid w:val="00976A1B"/>
    <w:rsid w:val="009A369C"/>
    <w:rsid w:val="009A60DE"/>
    <w:rsid w:val="009B603E"/>
    <w:rsid w:val="009C6280"/>
    <w:rsid w:val="009D3E60"/>
    <w:rsid w:val="009D55C7"/>
    <w:rsid w:val="009E237D"/>
    <w:rsid w:val="00A01917"/>
    <w:rsid w:val="00A2291D"/>
    <w:rsid w:val="00A27D7E"/>
    <w:rsid w:val="00A344D4"/>
    <w:rsid w:val="00A41C1C"/>
    <w:rsid w:val="00A63CC8"/>
    <w:rsid w:val="00A70303"/>
    <w:rsid w:val="00A84CDB"/>
    <w:rsid w:val="00A92D2F"/>
    <w:rsid w:val="00A97E0C"/>
    <w:rsid w:val="00AA0F52"/>
    <w:rsid w:val="00AC0EA1"/>
    <w:rsid w:val="00AE080A"/>
    <w:rsid w:val="00B107EF"/>
    <w:rsid w:val="00B11910"/>
    <w:rsid w:val="00B1440C"/>
    <w:rsid w:val="00B20B61"/>
    <w:rsid w:val="00B20E06"/>
    <w:rsid w:val="00B24A09"/>
    <w:rsid w:val="00B30446"/>
    <w:rsid w:val="00B304EB"/>
    <w:rsid w:val="00B32D75"/>
    <w:rsid w:val="00B40CC5"/>
    <w:rsid w:val="00B45F93"/>
    <w:rsid w:val="00B4735A"/>
    <w:rsid w:val="00B55E88"/>
    <w:rsid w:val="00B65C38"/>
    <w:rsid w:val="00BB0D4F"/>
    <w:rsid w:val="00BB5C64"/>
    <w:rsid w:val="00C10086"/>
    <w:rsid w:val="00C117C7"/>
    <w:rsid w:val="00C35555"/>
    <w:rsid w:val="00C61754"/>
    <w:rsid w:val="00C771FA"/>
    <w:rsid w:val="00C81D8E"/>
    <w:rsid w:val="00C8538B"/>
    <w:rsid w:val="00D12D13"/>
    <w:rsid w:val="00D20371"/>
    <w:rsid w:val="00D25398"/>
    <w:rsid w:val="00D462FA"/>
    <w:rsid w:val="00D47AFA"/>
    <w:rsid w:val="00D50E96"/>
    <w:rsid w:val="00D51D19"/>
    <w:rsid w:val="00D52DC3"/>
    <w:rsid w:val="00D57347"/>
    <w:rsid w:val="00D613D7"/>
    <w:rsid w:val="00D728A4"/>
    <w:rsid w:val="00D856DC"/>
    <w:rsid w:val="00D9104D"/>
    <w:rsid w:val="00DA0C5B"/>
    <w:rsid w:val="00DA6B88"/>
    <w:rsid w:val="00DC3E3F"/>
    <w:rsid w:val="00E05864"/>
    <w:rsid w:val="00E177EC"/>
    <w:rsid w:val="00E21738"/>
    <w:rsid w:val="00E27E24"/>
    <w:rsid w:val="00E37A3E"/>
    <w:rsid w:val="00E43163"/>
    <w:rsid w:val="00E53367"/>
    <w:rsid w:val="00E614A1"/>
    <w:rsid w:val="00E62837"/>
    <w:rsid w:val="00E735C4"/>
    <w:rsid w:val="00E87495"/>
    <w:rsid w:val="00E9134E"/>
    <w:rsid w:val="00E93882"/>
    <w:rsid w:val="00EA3209"/>
    <w:rsid w:val="00EA59B7"/>
    <w:rsid w:val="00EA6095"/>
    <w:rsid w:val="00EB05EC"/>
    <w:rsid w:val="00EB100B"/>
    <w:rsid w:val="00EC3261"/>
    <w:rsid w:val="00ED2ED0"/>
    <w:rsid w:val="00EE1354"/>
    <w:rsid w:val="00F03CD6"/>
    <w:rsid w:val="00F204EF"/>
    <w:rsid w:val="00F25E9F"/>
    <w:rsid w:val="00F3430F"/>
    <w:rsid w:val="00F55AB6"/>
    <w:rsid w:val="00F606E5"/>
    <w:rsid w:val="00F6785C"/>
    <w:rsid w:val="00F8670D"/>
    <w:rsid w:val="00FB554A"/>
    <w:rsid w:val="00FB5597"/>
    <w:rsid w:val="00FB5C82"/>
    <w:rsid w:val="00FD433C"/>
    <w:rsid w:val="00FF48B6"/>
    <w:rsid w:val="00FF5519"/>
    <w:rsid w:val="00FF6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CBB"/>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1CBB"/>
    <w:pPr>
      <w:tabs>
        <w:tab w:val="center" w:pos="4320"/>
        <w:tab w:val="right" w:pos="8640"/>
      </w:tabs>
    </w:pPr>
  </w:style>
  <w:style w:type="character" w:customStyle="1" w:styleId="FooterChar">
    <w:name w:val="Footer Char"/>
    <w:link w:val="Footer"/>
    <w:rsid w:val="000F1CBB"/>
    <w:rPr>
      <w:rFonts w:ascii="Times New Roman" w:eastAsia="Times New Roman" w:hAnsi="Times New Roman" w:cs="Times New Roman"/>
      <w:sz w:val="24"/>
      <w:szCs w:val="24"/>
    </w:rPr>
  </w:style>
  <w:style w:type="character" w:styleId="PageNumber">
    <w:name w:val="page number"/>
    <w:basedOn w:val="DefaultParagraphFont"/>
    <w:rsid w:val="000F1CBB"/>
  </w:style>
  <w:style w:type="paragraph" w:styleId="Header">
    <w:name w:val="header"/>
    <w:basedOn w:val="Normal"/>
    <w:link w:val="HeaderChar"/>
    <w:rsid w:val="000F1CBB"/>
    <w:pPr>
      <w:tabs>
        <w:tab w:val="center" w:pos="4320"/>
        <w:tab w:val="right" w:pos="8640"/>
      </w:tabs>
    </w:pPr>
  </w:style>
  <w:style w:type="character" w:customStyle="1" w:styleId="HeaderChar">
    <w:name w:val="Header Char"/>
    <w:link w:val="Header"/>
    <w:rsid w:val="000F1CBB"/>
    <w:rPr>
      <w:rFonts w:ascii="Times New Roman" w:eastAsia="Times New Roman" w:hAnsi="Times New Roman" w:cs="Times New Roman"/>
      <w:sz w:val="24"/>
      <w:szCs w:val="24"/>
    </w:rPr>
  </w:style>
  <w:style w:type="paragraph" w:styleId="ListParagraph">
    <w:name w:val="List Paragraph"/>
    <w:basedOn w:val="Normal"/>
    <w:uiPriority w:val="34"/>
    <w:qFormat/>
    <w:rsid w:val="000F1CBB"/>
    <w:pPr>
      <w:ind w:left="720"/>
      <w:contextualSpacing/>
    </w:pPr>
  </w:style>
  <w:style w:type="table" w:styleId="TableGrid">
    <w:name w:val="Table Grid"/>
    <w:basedOn w:val="TableNormal"/>
    <w:uiPriority w:val="59"/>
    <w:rsid w:val="000F1C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1">
    <w:name w:val="Medium Grid 3 Accent 1"/>
    <w:basedOn w:val="TableNormal"/>
    <w:uiPriority w:val="69"/>
    <w:rsid w:val="000F1CBB"/>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BodyText">
    <w:name w:val="Body Text"/>
    <w:basedOn w:val="Normal"/>
    <w:link w:val="BodyTextChar"/>
    <w:uiPriority w:val="99"/>
    <w:semiHidden/>
    <w:unhideWhenUsed/>
    <w:rsid w:val="000F1CBB"/>
    <w:pPr>
      <w:spacing w:after="120"/>
    </w:pPr>
  </w:style>
  <w:style w:type="character" w:customStyle="1" w:styleId="BodyTextChar">
    <w:name w:val="Body Text Char"/>
    <w:link w:val="BodyText"/>
    <w:uiPriority w:val="99"/>
    <w:semiHidden/>
    <w:rsid w:val="000F1CBB"/>
    <w:rPr>
      <w:rFonts w:ascii="Times New Roman" w:eastAsia="Times New Roman" w:hAnsi="Times New Roman" w:cs="Times New Roman"/>
      <w:sz w:val="24"/>
      <w:szCs w:val="24"/>
    </w:rPr>
  </w:style>
  <w:style w:type="paragraph" w:styleId="NormalWeb">
    <w:name w:val="Normal (Web)"/>
    <w:basedOn w:val="Normal"/>
    <w:uiPriority w:val="99"/>
    <w:unhideWhenUsed/>
    <w:rsid w:val="00B24A0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CBB"/>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1CBB"/>
    <w:pPr>
      <w:tabs>
        <w:tab w:val="center" w:pos="4320"/>
        <w:tab w:val="right" w:pos="8640"/>
      </w:tabs>
    </w:pPr>
  </w:style>
  <w:style w:type="character" w:customStyle="1" w:styleId="FooterChar">
    <w:name w:val="Footer Char"/>
    <w:link w:val="Footer"/>
    <w:rsid w:val="000F1CBB"/>
    <w:rPr>
      <w:rFonts w:ascii="Times New Roman" w:eastAsia="Times New Roman" w:hAnsi="Times New Roman" w:cs="Times New Roman"/>
      <w:sz w:val="24"/>
      <w:szCs w:val="24"/>
    </w:rPr>
  </w:style>
  <w:style w:type="character" w:styleId="PageNumber">
    <w:name w:val="page number"/>
    <w:basedOn w:val="DefaultParagraphFont"/>
    <w:rsid w:val="000F1CBB"/>
  </w:style>
  <w:style w:type="paragraph" w:styleId="Header">
    <w:name w:val="header"/>
    <w:basedOn w:val="Normal"/>
    <w:link w:val="HeaderChar"/>
    <w:rsid w:val="000F1CBB"/>
    <w:pPr>
      <w:tabs>
        <w:tab w:val="center" w:pos="4320"/>
        <w:tab w:val="right" w:pos="8640"/>
      </w:tabs>
    </w:pPr>
  </w:style>
  <w:style w:type="character" w:customStyle="1" w:styleId="HeaderChar">
    <w:name w:val="Header Char"/>
    <w:link w:val="Header"/>
    <w:rsid w:val="000F1CBB"/>
    <w:rPr>
      <w:rFonts w:ascii="Times New Roman" w:eastAsia="Times New Roman" w:hAnsi="Times New Roman" w:cs="Times New Roman"/>
      <w:sz w:val="24"/>
      <w:szCs w:val="24"/>
    </w:rPr>
  </w:style>
  <w:style w:type="paragraph" w:styleId="ListParagraph">
    <w:name w:val="List Paragraph"/>
    <w:basedOn w:val="Normal"/>
    <w:uiPriority w:val="34"/>
    <w:qFormat/>
    <w:rsid w:val="000F1CBB"/>
    <w:pPr>
      <w:ind w:left="720"/>
      <w:contextualSpacing/>
    </w:pPr>
  </w:style>
  <w:style w:type="table" w:styleId="TableGrid">
    <w:name w:val="Table Grid"/>
    <w:basedOn w:val="TableNormal"/>
    <w:uiPriority w:val="59"/>
    <w:rsid w:val="000F1C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1">
    <w:name w:val="Medium Grid 3 Accent 1"/>
    <w:basedOn w:val="TableNormal"/>
    <w:uiPriority w:val="69"/>
    <w:rsid w:val="000F1CBB"/>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BodyText">
    <w:name w:val="Body Text"/>
    <w:basedOn w:val="Normal"/>
    <w:link w:val="BodyTextChar"/>
    <w:uiPriority w:val="99"/>
    <w:semiHidden/>
    <w:unhideWhenUsed/>
    <w:rsid w:val="000F1CBB"/>
    <w:pPr>
      <w:spacing w:after="120"/>
    </w:pPr>
  </w:style>
  <w:style w:type="character" w:customStyle="1" w:styleId="BodyTextChar">
    <w:name w:val="Body Text Char"/>
    <w:link w:val="BodyText"/>
    <w:uiPriority w:val="99"/>
    <w:semiHidden/>
    <w:rsid w:val="000F1CBB"/>
    <w:rPr>
      <w:rFonts w:ascii="Times New Roman" w:eastAsia="Times New Roman" w:hAnsi="Times New Roman" w:cs="Times New Roman"/>
      <w:sz w:val="24"/>
      <w:szCs w:val="24"/>
    </w:rPr>
  </w:style>
  <w:style w:type="paragraph" w:styleId="NormalWeb">
    <w:name w:val="Normal (Web)"/>
    <w:basedOn w:val="Normal"/>
    <w:uiPriority w:val="99"/>
    <w:unhideWhenUsed/>
    <w:rsid w:val="00B24A0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308">
      <w:bodyDiv w:val="1"/>
      <w:marLeft w:val="0"/>
      <w:marRight w:val="0"/>
      <w:marTop w:val="0"/>
      <w:marBottom w:val="0"/>
      <w:divBdr>
        <w:top w:val="none" w:sz="0" w:space="0" w:color="auto"/>
        <w:left w:val="none" w:sz="0" w:space="0" w:color="auto"/>
        <w:bottom w:val="none" w:sz="0" w:space="0" w:color="auto"/>
        <w:right w:val="none" w:sz="0" w:space="0" w:color="auto"/>
      </w:divBdr>
    </w:div>
    <w:div w:id="225916435">
      <w:bodyDiv w:val="1"/>
      <w:marLeft w:val="0"/>
      <w:marRight w:val="0"/>
      <w:marTop w:val="0"/>
      <w:marBottom w:val="0"/>
      <w:divBdr>
        <w:top w:val="none" w:sz="0" w:space="0" w:color="auto"/>
        <w:left w:val="none" w:sz="0" w:space="0" w:color="auto"/>
        <w:bottom w:val="none" w:sz="0" w:space="0" w:color="auto"/>
        <w:right w:val="none" w:sz="0" w:space="0" w:color="auto"/>
      </w:divBdr>
    </w:div>
    <w:div w:id="370494759">
      <w:bodyDiv w:val="1"/>
      <w:marLeft w:val="0"/>
      <w:marRight w:val="0"/>
      <w:marTop w:val="0"/>
      <w:marBottom w:val="0"/>
      <w:divBdr>
        <w:top w:val="none" w:sz="0" w:space="0" w:color="auto"/>
        <w:left w:val="none" w:sz="0" w:space="0" w:color="auto"/>
        <w:bottom w:val="none" w:sz="0" w:space="0" w:color="auto"/>
        <w:right w:val="none" w:sz="0" w:space="0" w:color="auto"/>
      </w:divBdr>
    </w:div>
    <w:div w:id="404912190">
      <w:bodyDiv w:val="1"/>
      <w:marLeft w:val="0"/>
      <w:marRight w:val="0"/>
      <w:marTop w:val="0"/>
      <w:marBottom w:val="0"/>
      <w:divBdr>
        <w:top w:val="none" w:sz="0" w:space="0" w:color="auto"/>
        <w:left w:val="none" w:sz="0" w:space="0" w:color="auto"/>
        <w:bottom w:val="none" w:sz="0" w:space="0" w:color="auto"/>
        <w:right w:val="none" w:sz="0" w:space="0" w:color="auto"/>
      </w:divBdr>
    </w:div>
    <w:div w:id="494344422">
      <w:bodyDiv w:val="1"/>
      <w:marLeft w:val="0"/>
      <w:marRight w:val="0"/>
      <w:marTop w:val="0"/>
      <w:marBottom w:val="0"/>
      <w:divBdr>
        <w:top w:val="none" w:sz="0" w:space="0" w:color="auto"/>
        <w:left w:val="none" w:sz="0" w:space="0" w:color="auto"/>
        <w:bottom w:val="none" w:sz="0" w:space="0" w:color="auto"/>
        <w:right w:val="none" w:sz="0" w:space="0" w:color="auto"/>
      </w:divBdr>
    </w:div>
    <w:div w:id="899705828">
      <w:bodyDiv w:val="1"/>
      <w:marLeft w:val="0"/>
      <w:marRight w:val="0"/>
      <w:marTop w:val="0"/>
      <w:marBottom w:val="0"/>
      <w:divBdr>
        <w:top w:val="none" w:sz="0" w:space="0" w:color="auto"/>
        <w:left w:val="none" w:sz="0" w:space="0" w:color="auto"/>
        <w:bottom w:val="none" w:sz="0" w:space="0" w:color="auto"/>
        <w:right w:val="none" w:sz="0" w:space="0" w:color="auto"/>
      </w:divBdr>
    </w:div>
    <w:div w:id="1545750208">
      <w:bodyDiv w:val="1"/>
      <w:marLeft w:val="0"/>
      <w:marRight w:val="0"/>
      <w:marTop w:val="0"/>
      <w:marBottom w:val="0"/>
      <w:divBdr>
        <w:top w:val="none" w:sz="0" w:space="0" w:color="auto"/>
        <w:left w:val="none" w:sz="0" w:space="0" w:color="auto"/>
        <w:bottom w:val="none" w:sz="0" w:space="0" w:color="auto"/>
        <w:right w:val="none" w:sz="0" w:space="0" w:color="auto"/>
      </w:divBdr>
    </w:div>
    <w:div w:id="1868834012">
      <w:bodyDiv w:val="1"/>
      <w:marLeft w:val="0"/>
      <w:marRight w:val="0"/>
      <w:marTop w:val="0"/>
      <w:marBottom w:val="0"/>
      <w:divBdr>
        <w:top w:val="none" w:sz="0" w:space="0" w:color="auto"/>
        <w:left w:val="none" w:sz="0" w:space="0" w:color="auto"/>
        <w:bottom w:val="none" w:sz="0" w:space="0" w:color="auto"/>
        <w:right w:val="none" w:sz="0" w:space="0" w:color="auto"/>
      </w:divBdr>
    </w:div>
    <w:div w:id="1930000125">
      <w:bodyDiv w:val="1"/>
      <w:marLeft w:val="0"/>
      <w:marRight w:val="0"/>
      <w:marTop w:val="0"/>
      <w:marBottom w:val="0"/>
      <w:divBdr>
        <w:top w:val="none" w:sz="0" w:space="0" w:color="auto"/>
        <w:left w:val="none" w:sz="0" w:space="0" w:color="auto"/>
        <w:bottom w:val="none" w:sz="0" w:space="0" w:color="auto"/>
        <w:right w:val="none" w:sz="0" w:space="0" w:color="auto"/>
      </w:divBdr>
    </w:div>
    <w:div w:id="21011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28D3E-B123-4A9B-B2FE-9DC7B7E4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perekonomian</dc:creator>
  <cp:lastModifiedBy>DELL</cp:lastModifiedBy>
  <cp:revision>10</cp:revision>
  <cp:lastPrinted>2015-06-12T14:38:00Z</cp:lastPrinted>
  <dcterms:created xsi:type="dcterms:W3CDTF">2015-06-12T14:35:00Z</dcterms:created>
  <dcterms:modified xsi:type="dcterms:W3CDTF">2015-06-15T17:55:00Z</dcterms:modified>
</cp:coreProperties>
</file>